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DF" w:rsidRDefault="000C353A" w:rsidP="000C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0C353A" w:rsidRDefault="000C353A" w:rsidP="000C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C353A" w:rsidRDefault="000C353A" w:rsidP="000C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МОТЫГИНСКИЙ РАЙОН</w:t>
      </w:r>
    </w:p>
    <w:p w:rsidR="000C353A" w:rsidRDefault="000C353A" w:rsidP="000C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3A" w:rsidRDefault="000C353A" w:rsidP="000C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МАШУКОВСКОГО СЕЛЬСОВЕТА</w:t>
      </w:r>
    </w:p>
    <w:p w:rsidR="00E845F2" w:rsidRDefault="00E845F2" w:rsidP="000C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3A" w:rsidRDefault="00E845F2" w:rsidP="000C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C353A" w:rsidRDefault="000C353A" w:rsidP="000C3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3A" w:rsidRPr="000C353A" w:rsidRDefault="00527BE4" w:rsidP="000C3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BE4">
        <w:rPr>
          <w:rFonts w:ascii="Times New Roman" w:hAnsi="Times New Roman" w:cs="Times New Roman"/>
          <w:sz w:val="28"/>
          <w:szCs w:val="28"/>
          <w:u w:val="single"/>
        </w:rPr>
        <w:t>23.</w:t>
      </w:r>
      <w:r w:rsidR="000C353A" w:rsidRPr="000C353A">
        <w:rPr>
          <w:rFonts w:ascii="Times New Roman" w:hAnsi="Times New Roman" w:cs="Times New Roman"/>
          <w:sz w:val="28"/>
          <w:szCs w:val="28"/>
        </w:rPr>
        <w:t xml:space="preserve"> 01.2024г                      пос. Машуковка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0C353A" w:rsidRPr="000C353A" w:rsidRDefault="000C353A" w:rsidP="000C3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53A" w:rsidRDefault="000C353A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</w:t>
      </w:r>
      <w:r w:rsidRPr="000C35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в администрации Машуковского сельсовета.</w:t>
      </w:r>
    </w:p>
    <w:p w:rsidR="000C353A" w:rsidRDefault="000C353A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C353A" w:rsidRDefault="000C353A" w:rsidP="000C353A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8"/>
          <w:szCs w:val="28"/>
        </w:rPr>
      </w:pPr>
      <w:r w:rsidRPr="000C353A">
        <w:rPr>
          <w:b w:val="0"/>
          <w:bCs w:val="0"/>
          <w:color w:val="444444"/>
          <w:sz w:val="28"/>
          <w:szCs w:val="28"/>
        </w:rPr>
        <w:t xml:space="preserve">      </w:t>
      </w:r>
      <w:proofErr w:type="gramStart"/>
      <w:r w:rsidRPr="000C353A">
        <w:rPr>
          <w:b w:val="0"/>
          <w:bCs w:val="0"/>
          <w:color w:val="444444"/>
          <w:sz w:val="28"/>
          <w:szCs w:val="28"/>
        </w:rPr>
        <w:t xml:space="preserve">Во исполнение </w:t>
      </w:r>
      <w:r w:rsidRPr="000C353A">
        <w:rPr>
          <w:b w:val="0"/>
          <w:color w:val="444444"/>
          <w:sz w:val="28"/>
          <w:szCs w:val="28"/>
        </w:rPr>
        <w:t>Постановления Совета администрации Красноярского края от 29 декабря 2007 года N 512-п</w:t>
      </w:r>
      <w:r>
        <w:rPr>
          <w:b w:val="0"/>
          <w:color w:val="444444"/>
          <w:sz w:val="28"/>
          <w:szCs w:val="28"/>
        </w:rPr>
        <w:t xml:space="preserve"> «</w:t>
      </w:r>
      <w:r w:rsidRPr="000C353A">
        <w:rPr>
          <w:b w:val="0"/>
          <w:color w:val="444444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b w:val="0"/>
          <w:color w:val="444444"/>
          <w:sz w:val="28"/>
          <w:szCs w:val="28"/>
        </w:rPr>
        <w:t>»</w:t>
      </w:r>
      <w:r w:rsidR="00E17CB1">
        <w:rPr>
          <w:b w:val="0"/>
          <w:color w:val="444444"/>
          <w:sz w:val="28"/>
          <w:szCs w:val="28"/>
        </w:rPr>
        <w:t>,</w:t>
      </w:r>
      <w:r w:rsidR="00033FF0" w:rsidRPr="00033FF0">
        <w:t xml:space="preserve"> </w:t>
      </w:r>
      <w:hyperlink r:id="rId6" w:anchor="64U0IK" w:history="1">
        <w:r w:rsidR="00033FF0" w:rsidRPr="000A30A6">
          <w:rPr>
            <w:b w:val="0"/>
            <w:sz w:val="28"/>
            <w:szCs w:val="28"/>
          </w:rPr>
          <w:t>Постановлени</w:t>
        </w:r>
        <w:r w:rsidR="000A30A6">
          <w:rPr>
            <w:b w:val="0"/>
            <w:sz w:val="28"/>
            <w:szCs w:val="28"/>
          </w:rPr>
          <w:t>я</w:t>
        </w:r>
        <w:r w:rsidR="00033FF0" w:rsidRPr="000A30A6">
          <w:rPr>
            <w:b w:val="0"/>
            <w:sz w:val="28"/>
            <w:szCs w:val="28"/>
          </w:rPr>
          <w:t xml:space="preserve"> Правительства Красноярского края  </w:t>
        </w:r>
      </w:hyperlink>
      <w:r w:rsidR="00033FF0" w:rsidRPr="000A30A6">
        <w:rPr>
          <w:b w:val="0"/>
          <w:sz w:val="28"/>
          <w:szCs w:val="28"/>
        </w:rPr>
        <w:t xml:space="preserve">  </w:t>
      </w:r>
      <w:hyperlink r:id="rId7" w:anchor="64U0IK" w:history="1">
        <w:r w:rsidR="00033FF0" w:rsidRPr="005561AB">
          <w:rPr>
            <w:b w:val="0"/>
            <w:sz w:val="28"/>
            <w:szCs w:val="28"/>
          </w:rPr>
          <w:t>от 21.12.2023 N 1024-п</w:t>
        </w:r>
      </w:hyperlink>
      <w:r w:rsidR="005561AB" w:rsidRPr="005561AB">
        <w:rPr>
          <w:b w:val="0"/>
          <w:sz w:val="28"/>
          <w:szCs w:val="28"/>
        </w:rPr>
        <w:t xml:space="preserve"> </w:t>
      </w:r>
      <w:r w:rsidR="00E17CB1" w:rsidRPr="005561AB">
        <w:rPr>
          <w:b w:val="0"/>
          <w:sz w:val="28"/>
          <w:szCs w:val="28"/>
        </w:rPr>
        <w:t xml:space="preserve"> </w:t>
      </w:r>
      <w:r w:rsidR="005561AB" w:rsidRPr="005561AB">
        <w:rPr>
          <w:b w:val="0"/>
          <w:color w:val="333333"/>
          <w:sz w:val="28"/>
          <w:szCs w:val="28"/>
          <w:shd w:val="clear" w:color="auto" w:fill="FFFFFF"/>
        </w:rPr>
        <w:t>"О внесении изменений в постановление Совета администрации Красноярского края от 29.12.2007</w:t>
      </w:r>
      <w:proofErr w:type="gramEnd"/>
      <w:r w:rsidR="005561AB" w:rsidRPr="005561AB">
        <w:rPr>
          <w:b w:val="0"/>
          <w:color w:val="333333"/>
          <w:sz w:val="28"/>
          <w:szCs w:val="28"/>
          <w:shd w:val="clear" w:color="auto" w:fill="FFFFFF"/>
        </w:rPr>
        <w:t xml:space="preserve"> №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</w:t>
      </w:r>
      <w:r w:rsidR="005561AB">
        <w:rPr>
          <w:b w:val="0"/>
          <w:color w:val="333333"/>
          <w:sz w:val="28"/>
          <w:szCs w:val="28"/>
          <w:shd w:val="clear" w:color="auto" w:fill="FFFFFF"/>
        </w:rPr>
        <w:t xml:space="preserve">, </w:t>
      </w:r>
      <w:r w:rsidR="00E17CB1" w:rsidRPr="000A30A6">
        <w:rPr>
          <w:b w:val="0"/>
          <w:sz w:val="28"/>
          <w:szCs w:val="28"/>
        </w:rPr>
        <w:t>Машук</w:t>
      </w:r>
      <w:r w:rsidR="00E17CB1" w:rsidRPr="000A30A6">
        <w:rPr>
          <w:b w:val="0"/>
          <w:color w:val="444444"/>
          <w:sz w:val="28"/>
          <w:szCs w:val="28"/>
        </w:rPr>
        <w:t>овск</w:t>
      </w:r>
      <w:r w:rsidR="00E17CB1">
        <w:rPr>
          <w:b w:val="0"/>
          <w:color w:val="444444"/>
          <w:sz w:val="28"/>
          <w:szCs w:val="28"/>
        </w:rPr>
        <w:t>ий сельский Совет депутатов</w:t>
      </w:r>
      <w:r w:rsidR="00E17CB1" w:rsidRPr="00E17CB1">
        <w:rPr>
          <w:color w:val="444444"/>
          <w:sz w:val="28"/>
          <w:szCs w:val="28"/>
        </w:rPr>
        <w:t xml:space="preserve"> РЕШИЛ</w:t>
      </w:r>
      <w:r w:rsidR="00E17CB1">
        <w:rPr>
          <w:color w:val="444444"/>
          <w:sz w:val="28"/>
          <w:szCs w:val="28"/>
        </w:rPr>
        <w:t>:</w:t>
      </w:r>
    </w:p>
    <w:p w:rsidR="00E17CB1" w:rsidRPr="004911F9" w:rsidRDefault="00E17CB1" w:rsidP="004911F9">
      <w:pPr>
        <w:pStyle w:val="2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567"/>
        <w:jc w:val="both"/>
        <w:textAlignment w:val="baseline"/>
        <w:rPr>
          <w:b w:val="0"/>
          <w:color w:val="444444"/>
          <w:sz w:val="28"/>
          <w:szCs w:val="28"/>
        </w:rPr>
      </w:pPr>
      <w:proofErr w:type="gramStart"/>
      <w:r w:rsidRPr="00E17CB1">
        <w:rPr>
          <w:b w:val="0"/>
          <w:color w:val="444444"/>
          <w:sz w:val="28"/>
          <w:szCs w:val="28"/>
          <w:shd w:val="clear" w:color="auto" w:fill="FFFFFF"/>
        </w:rPr>
        <w:t>Установить, что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устанавливаются в виде предельного размера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- выборные должностные лица и лица, замещающие</w:t>
      </w:r>
      <w:proofErr w:type="gramEnd"/>
      <w:r w:rsidRPr="00E17CB1">
        <w:rPr>
          <w:b w:val="0"/>
          <w:color w:val="444444"/>
          <w:sz w:val="28"/>
          <w:szCs w:val="28"/>
          <w:shd w:val="clear" w:color="auto" w:fill="FFFFFF"/>
        </w:rPr>
        <w:t xml:space="preserve"> иные муниципальные должности), и муниципальных служащих (далее - предельный размер фонда оплаты труда).</w:t>
      </w:r>
    </w:p>
    <w:p w:rsidR="004911F9" w:rsidRPr="004E3C80" w:rsidRDefault="004911F9" w:rsidP="004911F9">
      <w:pPr>
        <w:pStyle w:val="2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567"/>
        <w:jc w:val="both"/>
        <w:textAlignment w:val="baseline"/>
        <w:rPr>
          <w:b w:val="0"/>
          <w:color w:val="444444"/>
          <w:sz w:val="28"/>
          <w:szCs w:val="28"/>
        </w:rPr>
      </w:pPr>
      <w:proofErr w:type="gramStart"/>
      <w:r w:rsidRPr="004911F9">
        <w:rPr>
          <w:b w:val="0"/>
          <w:color w:val="444444"/>
          <w:sz w:val="28"/>
          <w:szCs w:val="28"/>
          <w:shd w:val="clear" w:color="auto" w:fill="FFFFFF"/>
        </w:rPr>
        <w:t>Установить предельный размер фонда оплаты труда</w:t>
      </w:r>
      <w:r>
        <w:rPr>
          <w:b w:val="0"/>
          <w:color w:val="444444"/>
          <w:sz w:val="28"/>
          <w:szCs w:val="28"/>
          <w:shd w:val="clear" w:color="auto" w:fill="FFFFFF"/>
        </w:rPr>
        <w:t xml:space="preserve"> </w:t>
      </w:r>
      <w:r w:rsidRPr="004911F9">
        <w:rPr>
          <w:b w:val="0"/>
          <w:color w:val="444444"/>
          <w:sz w:val="28"/>
          <w:szCs w:val="28"/>
          <w:shd w:val="clear" w:color="auto" w:fill="FFFFFF"/>
        </w:rPr>
        <w:t xml:space="preserve">по VIII группе - сельские и городские поселения с численностью населения до 5 </w:t>
      </w:r>
      <w:r w:rsidRPr="004911F9">
        <w:rPr>
          <w:b w:val="0"/>
          <w:color w:val="444444"/>
          <w:sz w:val="28"/>
          <w:szCs w:val="28"/>
          <w:shd w:val="clear" w:color="auto" w:fill="FFFFFF"/>
        </w:rPr>
        <w:lastRenderedPageBreak/>
        <w:t>тысяч человек</w:t>
      </w:r>
      <w:r w:rsidR="004E3C80">
        <w:rPr>
          <w:b w:val="0"/>
          <w:color w:val="444444"/>
          <w:sz w:val="28"/>
          <w:szCs w:val="28"/>
          <w:shd w:val="clear" w:color="auto" w:fill="FFFFFF"/>
        </w:rPr>
        <w:t>, при этом,</w:t>
      </w:r>
      <w:r w:rsidR="004E3C80" w:rsidRPr="004E3C8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4E3C80">
        <w:rPr>
          <w:b w:val="0"/>
          <w:color w:val="444444"/>
          <w:sz w:val="28"/>
          <w:szCs w:val="28"/>
          <w:shd w:val="clear" w:color="auto" w:fill="FFFFFF"/>
        </w:rPr>
        <w:t>ч</w:t>
      </w:r>
      <w:r w:rsidR="004E3C80" w:rsidRPr="004E3C80">
        <w:rPr>
          <w:b w:val="0"/>
          <w:color w:val="444444"/>
          <w:sz w:val="28"/>
          <w:szCs w:val="28"/>
          <w:shd w:val="clear" w:color="auto" w:fill="FFFFFF"/>
        </w:rPr>
        <w:t>исленность населения, проживающего на территории муниципального образования,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предельных значений размеров оплаты труда на очередной финансовый год.</w:t>
      </w:r>
      <w:proofErr w:type="gramEnd"/>
    </w:p>
    <w:p w:rsidR="004E3C80" w:rsidRPr="004E3C80" w:rsidRDefault="004E3C80" w:rsidP="004E3C80">
      <w:pPr>
        <w:pStyle w:val="formattex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E3C80">
        <w:rPr>
          <w:color w:val="444444"/>
          <w:sz w:val="28"/>
          <w:szCs w:val="28"/>
        </w:rPr>
        <w:t xml:space="preserve">Предельный размер фонда оплаты труда состоит </w:t>
      </w:r>
      <w:proofErr w:type="gramStart"/>
      <w:r w:rsidRPr="004E3C80">
        <w:rPr>
          <w:color w:val="444444"/>
          <w:sz w:val="28"/>
          <w:szCs w:val="28"/>
        </w:rPr>
        <w:t>из</w:t>
      </w:r>
      <w:proofErr w:type="gramEnd"/>
      <w:r w:rsidRPr="004E3C80">
        <w:rPr>
          <w:color w:val="444444"/>
          <w:sz w:val="28"/>
          <w:szCs w:val="28"/>
        </w:rPr>
        <w:t>:</w:t>
      </w:r>
    </w:p>
    <w:p w:rsidR="004E3C80" w:rsidRDefault="004E3C80" w:rsidP="004E3C8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hd w:val="clear" w:color="auto" w:fill="FFFFFF"/>
        </w:rPr>
      </w:pPr>
      <w:r w:rsidRPr="004E3C8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 </w:t>
      </w:r>
      <w:proofErr w:type="gramStart"/>
      <w:r w:rsidR="00C80459">
        <w:rPr>
          <w:color w:val="444444"/>
          <w:sz w:val="28"/>
          <w:szCs w:val="28"/>
        </w:rPr>
        <w:t>а)</w:t>
      </w:r>
      <w:r>
        <w:rPr>
          <w:color w:val="444444"/>
          <w:sz w:val="28"/>
          <w:szCs w:val="28"/>
        </w:rPr>
        <w:t xml:space="preserve">  </w:t>
      </w:r>
      <w:r w:rsidRPr="004E3C80">
        <w:rPr>
          <w:color w:val="444444"/>
          <w:sz w:val="28"/>
          <w:szCs w:val="28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</w:t>
      </w:r>
      <w:proofErr w:type="gramEnd"/>
      <w:r w:rsidRPr="004E3C80">
        <w:rPr>
          <w:color w:val="444444"/>
          <w:sz w:val="28"/>
          <w:szCs w:val="28"/>
        </w:rPr>
        <w:t xml:space="preserve"> климатическими условиями;</w:t>
      </w:r>
      <w:r w:rsidRPr="004E3C80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4E3C80" w:rsidRDefault="00C80459" w:rsidP="00C804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color w:val="444444"/>
          <w:sz w:val="28"/>
          <w:szCs w:val="28"/>
          <w:shd w:val="clear" w:color="auto" w:fill="FFFFFF"/>
        </w:rPr>
        <w:t xml:space="preserve">б) </w:t>
      </w:r>
      <w:r w:rsidR="004E3C80" w:rsidRPr="004E3C80">
        <w:rPr>
          <w:color w:val="444444"/>
          <w:sz w:val="28"/>
          <w:szCs w:val="28"/>
          <w:shd w:val="clear" w:color="auto" w:fill="FFFFFF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одиннадцатым пункта 6 приложения N 5 к настоящему </w:t>
      </w:r>
      <w:r w:rsidR="004E3C80">
        <w:rPr>
          <w:color w:val="444444"/>
          <w:sz w:val="28"/>
          <w:szCs w:val="28"/>
          <w:shd w:val="clear" w:color="auto" w:fill="FFFFFF"/>
        </w:rPr>
        <w:t>Решению</w:t>
      </w:r>
      <w:r w:rsidR="004E3C80" w:rsidRPr="004E3C80">
        <w:rPr>
          <w:color w:val="444444"/>
          <w:sz w:val="28"/>
          <w:szCs w:val="28"/>
          <w:shd w:val="clear" w:color="auto" w:fill="FFFFFF"/>
        </w:rPr>
        <w:t>, с учетом средств на выплату районного</w:t>
      </w:r>
      <w:proofErr w:type="gramEnd"/>
      <w:r w:rsidR="004E3C80" w:rsidRPr="004E3C80">
        <w:rPr>
          <w:color w:val="444444"/>
          <w:sz w:val="28"/>
          <w:szCs w:val="28"/>
          <w:shd w:val="clear" w:color="auto" w:fill="FFFFFF"/>
        </w:rPr>
        <w:t xml:space="preserve">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r w:rsidR="004E3C80" w:rsidRPr="004E3C80">
        <w:rPr>
          <w:rFonts w:ascii="Arial" w:hAnsi="Arial" w:cs="Arial"/>
          <w:color w:val="444444"/>
        </w:rPr>
        <w:t xml:space="preserve"> </w:t>
      </w:r>
    </w:p>
    <w:p w:rsidR="000E46F7" w:rsidRPr="000E46F7" w:rsidRDefault="000E46F7" w:rsidP="000E46F7">
      <w:pPr>
        <w:pStyle w:val="2"/>
        <w:shd w:val="clear" w:color="auto" w:fill="FFFFFF"/>
        <w:spacing w:before="0" w:beforeAutospacing="0" w:after="120" w:afterAutospacing="0"/>
        <w:ind w:firstLine="284"/>
        <w:jc w:val="both"/>
        <w:textAlignment w:val="baseline"/>
        <w:rPr>
          <w:b w:val="0"/>
          <w:color w:val="444444"/>
          <w:sz w:val="28"/>
          <w:szCs w:val="28"/>
        </w:rPr>
      </w:pPr>
      <w:r>
        <w:rPr>
          <w:b w:val="0"/>
          <w:color w:val="444444"/>
          <w:sz w:val="28"/>
          <w:szCs w:val="28"/>
          <w:shd w:val="clear" w:color="auto" w:fill="FFFFFF"/>
        </w:rPr>
        <w:t xml:space="preserve">4. </w:t>
      </w:r>
      <w:proofErr w:type="gramStart"/>
      <w:r w:rsidRPr="004911F9">
        <w:rPr>
          <w:b w:val="0"/>
          <w:color w:val="444444"/>
          <w:sz w:val="28"/>
          <w:szCs w:val="28"/>
          <w:shd w:val="clear" w:color="auto" w:fill="FFFFFF"/>
        </w:rPr>
        <w:t>Установить, что предельный размер фонда оплаты труда рассчитывается с учетом размера оплаты труда выборных должностных лиц и лиц, замещающих иные муниципальные должности, не выше предельных размеров оплаты труда выборных должностных лиц и лиц, замещающих иные муниципальные должности, и размера оплаты труда муниципальных служащих не выше предельных размеров опла</w:t>
      </w:r>
      <w:r>
        <w:rPr>
          <w:b w:val="0"/>
          <w:color w:val="444444"/>
          <w:sz w:val="28"/>
          <w:szCs w:val="28"/>
          <w:shd w:val="clear" w:color="auto" w:fill="FFFFFF"/>
        </w:rPr>
        <w:t>ты труда муниципальных служащих.</w:t>
      </w:r>
      <w:proofErr w:type="gramEnd"/>
    </w:p>
    <w:p w:rsidR="004E3C80" w:rsidRPr="00734C6E" w:rsidRDefault="000E46F7" w:rsidP="004E3C8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</w:t>
      </w:r>
      <w:r w:rsidR="004E3C80" w:rsidRPr="00734C6E">
        <w:rPr>
          <w:color w:val="444444"/>
          <w:sz w:val="28"/>
          <w:szCs w:val="28"/>
        </w:rPr>
        <w:t>. При расчете предельного размера фонда оплаты учитываются следующие средства для выплаты (в расчете на год):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8"/>
        <w:gridCol w:w="737"/>
        <w:gridCol w:w="738"/>
        <w:gridCol w:w="738"/>
        <w:gridCol w:w="913"/>
        <w:gridCol w:w="738"/>
        <w:gridCol w:w="913"/>
        <w:gridCol w:w="738"/>
        <w:gridCol w:w="752"/>
      </w:tblGrid>
      <w:tr w:rsidR="004E3C80" w:rsidRPr="004E3C80" w:rsidTr="00734C6E">
        <w:trPr>
          <w:trHeight w:val="15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E3C80" w:rsidRPr="004E3C80" w:rsidTr="00734C6E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4E3C80" w:rsidP="004E3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4E3C80" w:rsidP="004E3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4E3C80" w:rsidRPr="004E3C80" w:rsidTr="00734C6E">
        <w:tc>
          <w:tcPr>
            <w:tcW w:w="3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4E3C80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4E3C80" w:rsidP="00734C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7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7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73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734C6E" w:rsidRPr="004E3C80" w:rsidTr="00F21F31">
        <w:tc>
          <w:tcPr>
            <w:tcW w:w="3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6E" w:rsidRPr="004E3C80" w:rsidRDefault="00734C6E" w:rsidP="004E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734C6E" w:rsidP="00734C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VIII</w:t>
            </w:r>
          </w:p>
        </w:tc>
      </w:tr>
      <w:tr w:rsidR="00734C6E" w:rsidRPr="004E3C80" w:rsidTr="00F21F3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734C6E" w:rsidP="004E3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734C6E" w:rsidP="00734C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34C6E" w:rsidRPr="004E3C80" w:rsidTr="00F21F3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734C6E" w:rsidP="004E3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классный чин</w:t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734C6E" w:rsidP="00734C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4C6E" w:rsidRPr="004E3C80" w:rsidTr="00F21F3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734C6E" w:rsidP="004E3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надбавка за особые условия 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4C6E" w:rsidRPr="004E3C80" w:rsidRDefault="00734C6E" w:rsidP="004E3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E3C80" w:rsidRPr="004E3C80" w:rsidRDefault="00734C6E" w:rsidP="00734C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4C6E" w:rsidRPr="004E3C80" w:rsidTr="00156B6C">
        <w:trPr>
          <w:trHeight w:val="847"/>
        </w:trPr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734C6E" w:rsidP="004E3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надбавка за выслугу лет</w:t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734C6E" w:rsidP="00AB5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6B6C" w:rsidRPr="004E3C80" w:rsidTr="00F21F3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6B6C" w:rsidRPr="00D74F08" w:rsidRDefault="0015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F0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6B6C" w:rsidRPr="00D74F08" w:rsidRDefault="00156B6C" w:rsidP="0015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0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0,2</w:t>
            </w:r>
          </w:p>
        </w:tc>
      </w:tr>
      <w:tr w:rsidR="00AB58DF" w:rsidRPr="004E3C80" w:rsidTr="00F21F3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AB58DF" w:rsidP="004E3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AB58DF" w:rsidP="00AB5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AB58DF" w:rsidRPr="004E3C80" w:rsidTr="00072D6E">
        <w:trPr>
          <w:trHeight w:val="426"/>
        </w:trPr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AB58DF" w:rsidP="004E3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AB58DF" w:rsidP="00AB5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72D6E" w:rsidRPr="004E3C80" w:rsidTr="00AB58DF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D6E" w:rsidRPr="004E3C80" w:rsidRDefault="00072D6E" w:rsidP="004E3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Стимулирующие выплаты  </w:t>
            </w:r>
            <w:r w:rsidRPr="00D7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(Письмо Минфина от 03.12.2021, №14-11/5917)</w:t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D6E" w:rsidRDefault="00072D6E" w:rsidP="00AB5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58DF" w:rsidRPr="004E3C80" w:rsidTr="00AB58DF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AB58DF" w:rsidP="004E3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6267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AB58DF" w:rsidP="00AB5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58DF" w:rsidRPr="004E3C80" w:rsidTr="00F21F31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AB58DF" w:rsidP="004E3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C80" w:rsidRPr="004E3C80" w:rsidRDefault="00AB58DF" w:rsidP="00072D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4E3C80" w:rsidRPr="004E3C80" w:rsidRDefault="004E3C80" w:rsidP="004E3C8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4E3C80" w:rsidRPr="004E3C80" w:rsidRDefault="004E3C80" w:rsidP="004E3C80">
      <w:pPr>
        <w:pStyle w:val="2"/>
        <w:shd w:val="clear" w:color="auto" w:fill="FFFFFF"/>
        <w:spacing w:before="0" w:beforeAutospacing="0" w:after="120" w:afterAutospacing="0"/>
        <w:ind w:left="567"/>
        <w:jc w:val="both"/>
        <w:textAlignment w:val="baseline"/>
        <w:rPr>
          <w:b w:val="0"/>
          <w:color w:val="444444"/>
          <w:sz w:val="28"/>
          <w:szCs w:val="28"/>
        </w:rPr>
      </w:pPr>
    </w:p>
    <w:p w:rsidR="004911F9" w:rsidRPr="004911F9" w:rsidRDefault="000E46F7" w:rsidP="000E46F7">
      <w:pPr>
        <w:pStyle w:val="2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b w:val="0"/>
          <w:color w:val="444444"/>
          <w:sz w:val="28"/>
          <w:szCs w:val="28"/>
        </w:rPr>
      </w:pPr>
      <w:r>
        <w:rPr>
          <w:b w:val="0"/>
          <w:color w:val="444444"/>
          <w:sz w:val="28"/>
          <w:szCs w:val="28"/>
          <w:shd w:val="clear" w:color="auto" w:fill="FFFFFF"/>
        </w:rPr>
        <w:t xml:space="preserve">6. </w:t>
      </w:r>
      <w:r w:rsidR="004911F9" w:rsidRPr="004911F9">
        <w:rPr>
          <w:b w:val="0"/>
          <w:color w:val="444444"/>
          <w:sz w:val="28"/>
          <w:szCs w:val="28"/>
          <w:shd w:val="clear" w:color="auto" w:fill="FFFFFF"/>
        </w:rPr>
        <w:t>Установить, что предельный размер фонда оплаты труда рассчитывается по муниципальному образованию в целом.</w:t>
      </w:r>
    </w:p>
    <w:p w:rsidR="004911F9" w:rsidRPr="004911F9" w:rsidRDefault="000E46F7" w:rsidP="000E46F7">
      <w:pPr>
        <w:pStyle w:val="2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b w:val="0"/>
          <w:color w:val="444444"/>
          <w:sz w:val="28"/>
          <w:szCs w:val="28"/>
        </w:rPr>
      </w:pPr>
      <w:r>
        <w:rPr>
          <w:b w:val="0"/>
          <w:color w:val="444444"/>
          <w:sz w:val="28"/>
          <w:szCs w:val="28"/>
          <w:shd w:val="clear" w:color="auto" w:fill="FFFFFF"/>
        </w:rPr>
        <w:t xml:space="preserve">7. </w:t>
      </w:r>
      <w:r w:rsidR="004911F9" w:rsidRPr="004911F9">
        <w:rPr>
          <w:b w:val="0"/>
          <w:color w:val="444444"/>
          <w:sz w:val="28"/>
          <w:szCs w:val="28"/>
          <w:shd w:val="clear" w:color="auto" w:fill="FFFFFF"/>
        </w:rPr>
        <w:t>Установить, что в предельный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B7650E" w:rsidRDefault="00B7650E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B7650E" w:rsidRDefault="00B7650E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B7650E" w:rsidRDefault="002136AF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  <w:r>
        <w:rPr>
          <w:b w:val="0"/>
          <w:color w:val="444444"/>
          <w:sz w:val="28"/>
          <w:szCs w:val="28"/>
          <w:shd w:val="clear" w:color="auto" w:fill="FFFFFF"/>
        </w:rPr>
        <w:t>Председатель депутатов</w:t>
      </w:r>
    </w:p>
    <w:p w:rsidR="002136AF" w:rsidRDefault="002136AF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  <w:r>
        <w:rPr>
          <w:b w:val="0"/>
          <w:color w:val="444444"/>
          <w:sz w:val="28"/>
          <w:szCs w:val="28"/>
          <w:shd w:val="clear" w:color="auto" w:fill="FFFFFF"/>
        </w:rPr>
        <w:t xml:space="preserve">Машуковского сельского Совета                                  А.А. </w:t>
      </w:r>
      <w:proofErr w:type="gramStart"/>
      <w:r>
        <w:rPr>
          <w:b w:val="0"/>
          <w:color w:val="444444"/>
          <w:sz w:val="28"/>
          <w:szCs w:val="28"/>
          <w:shd w:val="clear" w:color="auto" w:fill="FFFFFF"/>
        </w:rPr>
        <w:t>Хороших</w:t>
      </w:r>
      <w:proofErr w:type="gramEnd"/>
    </w:p>
    <w:p w:rsidR="002136AF" w:rsidRDefault="002136AF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2136AF" w:rsidRDefault="002136AF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  <w:r>
        <w:rPr>
          <w:b w:val="0"/>
          <w:color w:val="444444"/>
          <w:sz w:val="28"/>
          <w:szCs w:val="28"/>
          <w:shd w:val="clear" w:color="auto" w:fill="FFFFFF"/>
        </w:rPr>
        <w:t xml:space="preserve">Глава  Машуковского  сельсовета                                 Н.А. Тварадзе            </w:t>
      </w:r>
    </w:p>
    <w:p w:rsidR="00B7650E" w:rsidRDefault="00B7650E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B7650E" w:rsidRDefault="00B7650E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B7650E" w:rsidRDefault="00B7650E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2136AF" w:rsidRDefault="002136AF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2136AF" w:rsidRDefault="002136AF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2136AF" w:rsidRDefault="002136AF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2136AF" w:rsidRDefault="002136AF" w:rsidP="00B7650E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  <w:shd w:val="clear" w:color="auto" w:fill="FFFFFF"/>
        </w:rPr>
      </w:pPr>
    </w:p>
    <w:p w:rsidR="00C80459" w:rsidRPr="000A30A6" w:rsidRDefault="004911F9" w:rsidP="00C80459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  <w:r w:rsidRPr="000A30A6">
        <w:rPr>
          <w:b w:val="0"/>
          <w:color w:val="444444"/>
          <w:sz w:val="28"/>
          <w:szCs w:val="28"/>
          <w:shd w:val="clear" w:color="auto" w:fill="FFFFFF"/>
        </w:rPr>
        <w:t> </w:t>
      </w:r>
      <w:r w:rsidR="00B7650E" w:rsidRPr="000A30A6">
        <w:rPr>
          <w:b w:val="0"/>
          <w:color w:val="444444"/>
          <w:sz w:val="24"/>
          <w:szCs w:val="24"/>
        </w:rPr>
        <w:t>Приложение N 1</w:t>
      </w:r>
      <w:r w:rsidR="00B7650E" w:rsidRPr="000A30A6">
        <w:rPr>
          <w:b w:val="0"/>
          <w:color w:val="444444"/>
          <w:sz w:val="24"/>
          <w:szCs w:val="24"/>
        </w:rPr>
        <w:br/>
        <w:t xml:space="preserve">к </w:t>
      </w:r>
      <w:r w:rsidR="009E57E2" w:rsidRPr="000A30A6">
        <w:rPr>
          <w:b w:val="0"/>
          <w:color w:val="444444"/>
          <w:sz w:val="24"/>
          <w:szCs w:val="24"/>
        </w:rPr>
        <w:t xml:space="preserve">Решению </w:t>
      </w:r>
      <w:r w:rsidR="00B7650E" w:rsidRPr="000A30A6">
        <w:rPr>
          <w:b w:val="0"/>
          <w:color w:val="444444"/>
          <w:sz w:val="24"/>
          <w:szCs w:val="24"/>
        </w:rPr>
        <w:t xml:space="preserve">Машуковского </w:t>
      </w:r>
    </w:p>
    <w:p w:rsidR="00B7650E" w:rsidRPr="000A30A6" w:rsidRDefault="00C80459" w:rsidP="00C80459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  <w:r w:rsidRPr="000A30A6">
        <w:rPr>
          <w:b w:val="0"/>
          <w:color w:val="444444"/>
          <w:sz w:val="24"/>
          <w:szCs w:val="24"/>
        </w:rPr>
        <w:t>с</w:t>
      </w:r>
      <w:r w:rsidR="00B7650E" w:rsidRPr="000A30A6">
        <w:rPr>
          <w:b w:val="0"/>
          <w:color w:val="444444"/>
          <w:sz w:val="24"/>
          <w:szCs w:val="24"/>
        </w:rPr>
        <w:t>ельс</w:t>
      </w:r>
      <w:r w:rsidRPr="000A30A6">
        <w:rPr>
          <w:b w:val="0"/>
          <w:color w:val="444444"/>
          <w:sz w:val="24"/>
          <w:szCs w:val="24"/>
        </w:rPr>
        <w:t>кого Совета депутатов</w:t>
      </w:r>
      <w:r w:rsidR="00B7650E" w:rsidRPr="000A30A6">
        <w:rPr>
          <w:b w:val="0"/>
          <w:color w:val="444444"/>
          <w:sz w:val="24"/>
          <w:szCs w:val="24"/>
        </w:rPr>
        <w:br/>
        <w:t xml:space="preserve">от </w:t>
      </w:r>
      <w:r w:rsidR="00751120" w:rsidRPr="00751120">
        <w:rPr>
          <w:b w:val="0"/>
          <w:color w:val="444444"/>
          <w:sz w:val="24"/>
          <w:szCs w:val="24"/>
          <w:u w:val="single"/>
        </w:rPr>
        <w:t>23.01.</w:t>
      </w:r>
      <w:r w:rsidR="00B7650E" w:rsidRPr="000A30A6">
        <w:rPr>
          <w:b w:val="0"/>
          <w:color w:val="444444"/>
          <w:sz w:val="24"/>
          <w:szCs w:val="24"/>
        </w:rPr>
        <w:t xml:space="preserve"> 2024 г. N</w:t>
      </w:r>
      <w:r w:rsidR="00751120">
        <w:rPr>
          <w:b w:val="0"/>
          <w:color w:val="444444"/>
          <w:sz w:val="24"/>
          <w:szCs w:val="24"/>
        </w:rPr>
        <w:t>74</w:t>
      </w:r>
    </w:p>
    <w:p w:rsidR="00C80459" w:rsidRDefault="00C80459" w:rsidP="00C80459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4"/>
          <w:szCs w:val="24"/>
        </w:rPr>
      </w:pPr>
    </w:p>
    <w:p w:rsidR="00C80459" w:rsidRPr="003B3B6E" w:rsidRDefault="00C80459" w:rsidP="00C80459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4"/>
          <w:szCs w:val="24"/>
        </w:rPr>
      </w:pPr>
    </w:p>
    <w:p w:rsidR="004911F9" w:rsidRDefault="00690923" w:rsidP="00690923">
      <w:pPr>
        <w:pStyle w:val="2"/>
        <w:shd w:val="clear" w:color="auto" w:fill="FFFFFF"/>
        <w:spacing w:before="0" w:beforeAutospacing="0" w:after="120" w:afterAutospacing="0"/>
        <w:jc w:val="center"/>
        <w:textAlignment w:val="baseline"/>
        <w:rPr>
          <w:b w:val="0"/>
          <w:bCs w:val="0"/>
          <w:color w:val="444444"/>
          <w:sz w:val="28"/>
          <w:szCs w:val="28"/>
          <w:shd w:val="clear" w:color="auto" w:fill="FFFFFF"/>
        </w:rPr>
      </w:pPr>
      <w:r w:rsidRPr="00690923">
        <w:rPr>
          <w:b w:val="0"/>
          <w:bCs w:val="0"/>
          <w:color w:val="444444"/>
          <w:sz w:val="28"/>
          <w:szCs w:val="28"/>
          <w:shd w:val="clear" w:color="auto" w:fill="FFFFFF"/>
        </w:rPr>
        <w:t xml:space="preserve">ПРЕДЕЛЬНЫЕ </w:t>
      </w:r>
      <w:proofErr w:type="gramStart"/>
      <w:r w:rsidRPr="00690923">
        <w:rPr>
          <w:b w:val="0"/>
          <w:bCs w:val="0"/>
          <w:color w:val="444444"/>
          <w:sz w:val="28"/>
          <w:szCs w:val="28"/>
          <w:shd w:val="clear" w:color="auto" w:fill="FFFFFF"/>
        </w:rPr>
        <w:t>РАЗМЕРЫ ОПЛАТЫ ТРУДА</w:t>
      </w:r>
      <w:proofErr w:type="gramEnd"/>
      <w:r w:rsidRPr="00690923">
        <w:rPr>
          <w:b w:val="0"/>
          <w:bCs w:val="0"/>
          <w:color w:val="444444"/>
          <w:sz w:val="28"/>
          <w:szCs w:val="28"/>
          <w:shd w:val="clear" w:color="auto" w:fill="FFFFFF"/>
        </w:rPr>
        <w:t xml:space="preserve"> ВЫБОРНЫХ ДОЛЖНОСТНЫХ ЛИЦ И ЛИЦ, ЗАМЕЩАЮЩИХ ИНЫЕ МУНИЦИПАЛЬНЫЕ ДОЛЖНОСТИ</w:t>
      </w:r>
      <w:r>
        <w:rPr>
          <w:b w:val="0"/>
          <w:bCs w:val="0"/>
          <w:color w:val="444444"/>
          <w:sz w:val="28"/>
          <w:szCs w:val="28"/>
          <w:shd w:val="clear" w:color="auto" w:fill="FFFFFF"/>
        </w:rPr>
        <w:t>.</w:t>
      </w:r>
    </w:p>
    <w:p w:rsidR="00690923" w:rsidRDefault="00690923" w:rsidP="00690923">
      <w:pPr>
        <w:pStyle w:val="2"/>
        <w:shd w:val="clear" w:color="auto" w:fill="FFFFFF"/>
        <w:spacing w:before="0" w:beforeAutospacing="0" w:after="120" w:afterAutospacing="0"/>
        <w:jc w:val="center"/>
        <w:textAlignment w:val="baseline"/>
        <w:rPr>
          <w:b w:val="0"/>
          <w:bCs w:val="0"/>
          <w:color w:val="444444"/>
          <w:sz w:val="28"/>
          <w:szCs w:val="28"/>
          <w:shd w:val="clear" w:color="auto" w:fill="FFFFFF"/>
        </w:rPr>
      </w:pPr>
    </w:p>
    <w:p w:rsidR="00690923" w:rsidRPr="00690923" w:rsidRDefault="00690923" w:rsidP="00C8045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690923">
        <w:rPr>
          <w:color w:val="444444"/>
          <w:sz w:val="28"/>
          <w:szCs w:val="28"/>
        </w:rPr>
        <w:t xml:space="preserve">1. Установить, что предельные </w:t>
      </w:r>
      <w:proofErr w:type="gramStart"/>
      <w:r w:rsidRPr="00690923">
        <w:rPr>
          <w:color w:val="444444"/>
          <w:sz w:val="28"/>
          <w:szCs w:val="28"/>
        </w:rPr>
        <w:t>размеры оплаты труда</w:t>
      </w:r>
      <w:proofErr w:type="gramEnd"/>
      <w:r w:rsidRPr="00690923">
        <w:rPr>
          <w:color w:val="444444"/>
          <w:sz w:val="28"/>
          <w:szCs w:val="28"/>
        </w:rPr>
        <w:t xml:space="preserve"> выборных должностных лиц и лиц, замещающих иные муниципальные должности, состоят из предельных размеров денежного вознаграждения и предельных размеров ежемесячного денежного поощрения.</w:t>
      </w:r>
    </w:p>
    <w:p w:rsidR="00690923" w:rsidRPr="00690923" w:rsidRDefault="00690923" w:rsidP="006909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690923">
        <w:rPr>
          <w:color w:val="444444"/>
          <w:sz w:val="28"/>
          <w:szCs w:val="28"/>
        </w:rPr>
        <w:t>Предельные размеры денежного вознаграждения и предельные размеры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предельного размера фонда оплаты труда.</w:t>
      </w:r>
    </w:p>
    <w:p w:rsidR="00690923" w:rsidRPr="00690923" w:rsidRDefault="00690923" w:rsidP="0069092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690923">
        <w:rPr>
          <w:color w:val="444444"/>
          <w:sz w:val="28"/>
          <w:szCs w:val="28"/>
        </w:rPr>
        <w:t>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премии.</w:t>
      </w:r>
    </w:p>
    <w:p w:rsidR="00690923" w:rsidRDefault="00690923" w:rsidP="0069092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Предельные размеры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690923" w:rsidRPr="00690923" w:rsidRDefault="00690923" w:rsidP="00690923">
      <w:pPr>
        <w:spacing w:after="0" w:line="330" w:lineRule="atLeast"/>
        <w:ind w:firstLine="4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(рублей в месяц)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43"/>
        <w:gridCol w:w="898"/>
        <w:gridCol w:w="898"/>
        <w:gridCol w:w="898"/>
        <w:gridCol w:w="898"/>
        <w:gridCol w:w="898"/>
        <w:gridCol w:w="862"/>
        <w:gridCol w:w="862"/>
        <w:gridCol w:w="898"/>
      </w:tblGrid>
      <w:tr w:rsidR="00690923" w:rsidRPr="00690923" w:rsidTr="00690923">
        <w:trPr>
          <w:trHeight w:val="15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923" w:rsidRPr="00690923" w:rsidRDefault="0069092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923" w:rsidRPr="00690923" w:rsidRDefault="0069092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923" w:rsidRPr="00690923" w:rsidRDefault="0069092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923" w:rsidRPr="00690923" w:rsidRDefault="0069092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923" w:rsidRPr="00690923" w:rsidRDefault="0069092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923" w:rsidRPr="00690923" w:rsidRDefault="0069092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923" w:rsidRPr="00690923" w:rsidRDefault="0069092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923" w:rsidRPr="00690923" w:rsidRDefault="0069092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923" w:rsidRPr="00690923" w:rsidRDefault="0069092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0923" w:rsidRPr="00690923" w:rsidTr="00690923"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923" w:rsidRPr="00690923" w:rsidRDefault="00690923" w:rsidP="006909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71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923" w:rsidRPr="00690923" w:rsidRDefault="00690923" w:rsidP="006909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муниципальных образований</w:t>
            </w:r>
          </w:p>
        </w:tc>
      </w:tr>
      <w:tr w:rsidR="00E65EF3" w:rsidRPr="00690923" w:rsidTr="00F21F31">
        <w:tc>
          <w:tcPr>
            <w:tcW w:w="2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EF3" w:rsidRPr="00690923" w:rsidRDefault="00E65EF3" w:rsidP="0069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923" w:rsidRPr="00690923" w:rsidRDefault="00E65EF3" w:rsidP="00E65E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</w:tr>
      <w:tr w:rsidR="00E65EF3" w:rsidRPr="00690923" w:rsidTr="00F21F31"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923" w:rsidRPr="00690923" w:rsidRDefault="00E65EF3" w:rsidP="00690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1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923" w:rsidRPr="00690923" w:rsidRDefault="00E65EF3" w:rsidP="00A569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21705</w:t>
            </w:r>
          </w:p>
        </w:tc>
      </w:tr>
    </w:tbl>
    <w:p w:rsidR="00690923" w:rsidRPr="00690923" w:rsidRDefault="00690923" w:rsidP="00E65EF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23" w:rsidRPr="00C80459" w:rsidRDefault="00690923" w:rsidP="00900CE7">
      <w:pPr>
        <w:spacing w:after="12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Предельные размеры ежемесячного денежного поощрения (без учета увеличения ежемесячного денежного поощрения, установленного в соответствии с абзацем четвертым настоящего пункта) не должны превышать предельных размеров денежного вознаграждения, установленных настоящим приложением, за исключением предельных размеров ежемесячного денежного поощрения, определяемых в соответствии с абзацами вт</w:t>
      </w:r>
      <w:r w:rsidR="00095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орым, третьим настоящего пункта</w:t>
      </w:r>
      <w:r w:rsidR="00E65EF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923" w:rsidRPr="00900CE7" w:rsidRDefault="00716749" w:rsidP="00900CE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690923" w:rsidRPr="009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размер увеличения ежемесячного денежного поощрения конкретного должностного лица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</w:t>
      </w:r>
      <w:r w:rsidR="00F21F31" w:rsidRPr="009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обыми климатическими условиями.</w:t>
      </w:r>
    </w:p>
    <w:p w:rsidR="00690923" w:rsidRPr="000A30A6" w:rsidRDefault="00690923" w:rsidP="00F21F31">
      <w:pPr>
        <w:spacing w:after="12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59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 </w:t>
      </w:r>
      <w:hyperlink r:id="rId8" w:anchor="64U0IK" w:history="1">
        <w:r w:rsidRPr="000A30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Красноярского края от 29.05.2020 N 399-п</w:t>
        </w:r>
      </w:hyperlink>
      <w:r w:rsidR="00F21F31"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0923" w:rsidRPr="00900CE7" w:rsidRDefault="00716749" w:rsidP="00900CE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90923" w:rsidRPr="009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должностным лицом отработан неполный календарный месяц, размер увеличения ежемесячного денежного поощрения определяется в соответствии с настоящим Порядком пропорцио</w:t>
      </w:r>
      <w:r w:rsidR="00F21F31" w:rsidRPr="009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 отработанному времени.</w:t>
      </w:r>
    </w:p>
    <w:p w:rsidR="00690923" w:rsidRPr="000A30A6" w:rsidRDefault="00690923" w:rsidP="00F21F31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</w:t>
      </w:r>
      <w:r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 </w:t>
      </w:r>
      <w:hyperlink r:id="rId9" w:anchor="64U0IK" w:history="1">
        <w:r w:rsidRPr="000A30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Красноярского края от 29.05.2020 N 399-п</w:t>
        </w:r>
      </w:hyperlink>
      <w:r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ред. </w:t>
      </w:r>
      <w:hyperlink r:id="rId10" w:anchor="64U0IK" w:history="1">
        <w:r w:rsidRPr="000A30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 Правительства Красноярского края от 21.12.2023 N 1024-п</w:t>
        </w:r>
      </w:hyperlink>
      <w:r w:rsidR="00F21F31"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0923" w:rsidRPr="000A30A6" w:rsidRDefault="00690923" w:rsidP="00F21F31">
      <w:pPr>
        <w:spacing w:after="12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1" w:anchor="64U0IK" w:history="1">
        <w:r w:rsidRPr="000A30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 Правительства Красноярского края от 28.09.2018 N 561-п</w:t>
        </w:r>
      </w:hyperlink>
      <w:r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1F31" w:rsidRPr="00C80459" w:rsidRDefault="009E57E2" w:rsidP="00900CE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Предельные размеры ежемесячного денежного поощрения, определенные в соответствии с пункт</w:t>
      </w:r>
      <w:r w:rsidR="0009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3 </w:t>
      </w:r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приложения</w:t>
      </w:r>
      <w:r w:rsidR="00F21F31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на 3000 рублей.</w:t>
      </w:r>
    </w:p>
    <w:p w:rsidR="00690923" w:rsidRPr="00690923" w:rsidRDefault="00690923" w:rsidP="00F21F31">
      <w:pPr>
        <w:spacing w:after="12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90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6909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anchor="64U0IK" w:history="1">
        <w:r w:rsidRPr="000A30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Красноярского края от 21.12.2023 N 1024-п</w:t>
        </w:r>
      </w:hyperlink>
      <w:r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0923" w:rsidRPr="00C80459" w:rsidRDefault="009E57E2" w:rsidP="00900CE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Предельный размер премии выборных должностных лиц и лиц, замещающих иные муниципальные должности, за исключением глав муниципальных образований,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поощрения, определенного в соответствии с пунктам</w:t>
      </w:r>
      <w:r w:rsidR="00F21F31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и 3, 3.1 настоящего приложения.</w:t>
      </w:r>
    </w:p>
    <w:p w:rsidR="00690923" w:rsidRPr="000A30A6" w:rsidRDefault="00690923" w:rsidP="00F21F31">
      <w:pPr>
        <w:spacing w:after="12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90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6909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anchor="64U0IK" w:history="1">
        <w:r w:rsidRPr="000A30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Красноярского края от 30.12.2021 N 1011-п</w:t>
        </w:r>
      </w:hyperlink>
      <w:r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ред. </w:t>
      </w:r>
      <w:hyperlink r:id="rId14" w:anchor="64U0IK" w:history="1">
        <w:r w:rsidRPr="000A30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 Правительства Красноярского края от 21.12.2023 N 1024-п</w:t>
        </w:r>
      </w:hyperlink>
      <w:r w:rsidR="00F21F31"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0923" w:rsidRPr="00C80459" w:rsidRDefault="009E57E2" w:rsidP="00845D3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денежное вознаграждение и ежемесячное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</w:t>
      </w:r>
      <w:r w:rsidR="00F21F31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актами.</w:t>
      </w:r>
      <w:proofErr w:type="gramEnd"/>
    </w:p>
    <w:p w:rsidR="00690923" w:rsidRPr="000A30A6" w:rsidRDefault="00690923" w:rsidP="00F21F31">
      <w:pPr>
        <w:spacing w:after="12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5" w:anchor="64U0IK" w:history="1">
        <w:r w:rsidRPr="000A30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Постановлений Правительства Красноярского края от 30.12.2021 N 1011-п</w:t>
        </w:r>
      </w:hyperlink>
      <w:r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anchor="64U0IK" w:history="1">
        <w:r w:rsidRPr="000A30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21.12.2023 N 1024-п</w:t>
        </w:r>
      </w:hyperlink>
      <w:r w:rsidR="00F21F31" w:rsidRPr="000A30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0923" w:rsidRPr="00C80459" w:rsidRDefault="009E57E2" w:rsidP="00F21F3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</w:t>
      </w:r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нетрудоспособности, предельные размеры ежемесячного денежного поощрения, определенные в соответствии с пунктами 3 - 3.2 настоящего приложения, увеличиваются на размер, рассчитываемый</w:t>
      </w:r>
      <w:proofErr w:type="gramEnd"/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923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ЕДПув = Отп x Кув - Отп, (1)</w:t>
      </w:r>
    </w:p>
    <w:p w:rsidR="00690923" w:rsidRPr="00C80459" w:rsidRDefault="00F21F31" w:rsidP="00F21F31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90923" w:rsidRPr="00C80459" w:rsidRDefault="00690923" w:rsidP="00845D3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</w:t>
      </w:r>
      <w:r w:rsidR="00F21F31" w:rsidRPr="00C80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руб.;</w:t>
      </w:r>
    </w:p>
    <w:p w:rsidR="00F21F31" w:rsidRPr="00C80459" w:rsidRDefault="00690923" w:rsidP="00845D33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C80459"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</w:t>
      </w:r>
      <w:r w:rsidR="00F21F31" w:rsidRPr="00C80459">
        <w:rPr>
          <w:sz w:val="28"/>
          <w:szCs w:val="28"/>
        </w:rPr>
        <w:t xml:space="preserve"> нетрудоспособности, руб.;</w:t>
      </w:r>
    </w:p>
    <w:p w:rsidR="00F21F31" w:rsidRPr="00C80459" w:rsidRDefault="00F21F31" w:rsidP="00845D33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C80459">
        <w:rPr>
          <w:sz w:val="28"/>
          <w:szCs w:val="28"/>
        </w:rPr>
        <w:t>Кув - коэффициент увеличения ежемесячного денежного поощрения.</w:t>
      </w:r>
    </w:p>
    <w:p w:rsidR="00F21F31" w:rsidRPr="00C80459" w:rsidRDefault="00F21F31" w:rsidP="00845D33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C80459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2024 года.</w:t>
      </w:r>
      <w:r w:rsidRPr="00C80459">
        <w:rPr>
          <w:sz w:val="28"/>
          <w:szCs w:val="28"/>
        </w:rPr>
        <w:br/>
        <w:t>Кув = (ОТ</w:t>
      </w:r>
      <w:proofErr w:type="gramStart"/>
      <w:r w:rsidRPr="00C80459">
        <w:rPr>
          <w:sz w:val="28"/>
          <w:szCs w:val="28"/>
        </w:rPr>
        <w:t>1</w:t>
      </w:r>
      <w:proofErr w:type="gramEnd"/>
      <w:r w:rsidRPr="00C80459">
        <w:rPr>
          <w:sz w:val="28"/>
          <w:szCs w:val="28"/>
        </w:rPr>
        <w:t xml:space="preserve"> + (3000 руб. x Кмес x Крк) + ОТ2) / (ОТ1 + ОТ2), (2)</w:t>
      </w:r>
    </w:p>
    <w:p w:rsidR="00F21F31" w:rsidRPr="00C80459" w:rsidRDefault="00F21F31" w:rsidP="00845D33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C80459">
        <w:rPr>
          <w:sz w:val="28"/>
          <w:szCs w:val="28"/>
        </w:rPr>
        <w:t>где:</w:t>
      </w:r>
    </w:p>
    <w:p w:rsidR="00F21F31" w:rsidRPr="00C80459" w:rsidRDefault="00F21F31" w:rsidP="00845D33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C80459">
        <w:rPr>
          <w:sz w:val="28"/>
          <w:szCs w:val="28"/>
        </w:rPr>
        <w:t>ОТ</w:t>
      </w:r>
      <w:proofErr w:type="gramStart"/>
      <w:r w:rsidRPr="00C80459">
        <w:rPr>
          <w:sz w:val="28"/>
          <w:szCs w:val="28"/>
        </w:rPr>
        <w:t>1</w:t>
      </w:r>
      <w:proofErr w:type="gramEnd"/>
      <w:r w:rsidRPr="00C80459">
        <w:rPr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F21F31" w:rsidRPr="00C80459" w:rsidRDefault="00F21F31" w:rsidP="00845D33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C80459">
        <w:rPr>
          <w:sz w:val="28"/>
          <w:szCs w:val="28"/>
        </w:rPr>
        <w:t>ОТ</w:t>
      </w:r>
      <w:proofErr w:type="gramStart"/>
      <w:r w:rsidRPr="00C80459">
        <w:rPr>
          <w:sz w:val="28"/>
          <w:szCs w:val="28"/>
        </w:rPr>
        <w:t>2</w:t>
      </w:r>
      <w:proofErr w:type="gramEnd"/>
      <w:r w:rsidRPr="00C80459">
        <w:rPr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F21F31" w:rsidRPr="00C80459" w:rsidRDefault="00F21F31" w:rsidP="00845D33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C80459"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45D33" w:rsidRDefault="00F21F31" w:rsidP="00845D33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C80459"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845D33" w:rsidRPr="000A30A6" w:rsidRDefault="00845D33" w:rsidP="00845D33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>
        <w:t>(п</w:t>
      </w:r>
      <w:proofErr w:type="gramStart"/>
      <w:r>
        <w:t>.</w:t>
      </w:r>
      <w:r w:rsidR="00F21F31" w:rsidRPr="000A30A6">
        <w:t>в</w:t>
      </w:r>
      <w:proofErr w:type="gramEnd"/>
      <w:r w:rsidR="00F21F31" w:rsidRPr="000A30A6">
        <w:t>веден </w:t>
      </w:r>
      <w:hyperlink r:id="rId17" w:anchor="64U0IK" w:history="1">
        <w:r w:rsidR="00F21F31" w:rsidRPr="000A30A6">
          <w:rPr>
            <w:rStyle w:val="a3"/>
            <w:color w:val="auto"/>
            <w:u w:val="none"/>
          </w:rPr>
          <w:t>Постановлением Правительства</w:t>
        </w:r>
        <w:r w:rsidRPr="000A30A6">
          <w:rPr>
            <w:rStyle w:val="a3"/>
            <w:color w:val="auto"/>
            <w:u w:val="none"/>
          </w:rPr>
          <w:t xml:space="preserve"> </w:t>
        </w:r>
        <w:r w:rsidR="00F21F31" w:rsidRPr="000A30A6">
          <w:rPr>
            <w:rStyle w:val="a3"/>
            <w:color w:val="auto"/>
            <w:u w:val="none"/>
          </w:rPr>
          <w:t>Красноярского края от 21.12.2023 N 1024-п</w:t>
        </w:r>
      </w:hyperlink>
      <w:r w:rsidR="00F21F31" w:rsidRPr="000A30A6">
        <w:t>)</w:t>
      </w:r>
      <w:r w:rsidRPr="000A30A6">
        <w:t>.</w:t>
      </w:r>
    </w:p>
    <w:p w:rsidR="000A30A6" w:rsidRDefault="000A30A6" w:rsidP="00845D33">
      <w:pPr>
        <w:pStyle w:val="formattext"/>
        <w:spacing w:before="0" w:beforeAutospacing="0" w:after="0" w:afterAutospacing="0" w:line="330" w:lineRule="atLeast"/>
        <w:ind w:left="6521" w:firstLine="480"/>
        <w:textAlignment w:val="baseline"/>
      </w:pPr>
    </w:p>
    <w:p w:rsidR="000A30A6" w:rsidRDefault="000A30A6" w:rsidP="00845D33">
      <w:pPr>
        <w:pStyle w:val="formattext"/>
        <w:spacing w:before="0" w:beforeAutospacing="0" w:after="0" w:afterAutospacing="0" w:line="330" w:lineRule="atLeast"/>
        <w:ind w:left="6521" w:firstLine="480"/>
        <w:textAlignment w:val="baseline"/>
      </w:pPr>
    </w:p>
    <w:p w:rsidR="000A30A6" w:rsidRDefault="000A30A6" w:rsidP="00845D33">
      <w:pPr>
        <w:pStyle w:val="formattext"/>
        <w:spacing w:before="0" w:beforeAutospacing="0" w:after="0" w:afterAutospacing="0" w:line="330" w:lineRule="atLeast"/>
        <w:ind w:left="6521" w:firstLine="480"/>
        <w:textAlignment w:val="baseline"/>
      </w:pPr>
    </w:p>
    <w:p w:rsidR="000A30A6" w:rsidRDefault="000A30A6" w:rsidP="00845D33">
      <w:pPr>
        <w:pStyle w:val="formattext"/>
        <w:spacing w:before="0" w:beforeAutospacing="0" w:after="0" w:afterAutospacing="0" w:line="330" w:lineRule="atLeast"/>
        <w:ind w:left="6521" w:firstLine="480"/>
        <w:textAlignment w:val="baseline"/>
      </w:pPr>
    </w:p>
    <w:p w:rsidR="000A30A6" w:rsidRDefault="000A30A6" w:rsidP="00845D33">
      <w:pPr>
        <w:pStyle w:val="formattext"/>
        <w:spacing w:before="0" w:beforeAutospacing="0" w:after="0" w:afterAutospacing="0" w:line="330" w:lineRule="atLeast"/>
        <w:ind w:left="6521" w:firstLine="480"/>
        <w:textAlignment w:val="baseline"/>
      </w:pPr>
    </w:p>
    <w:p w:rsidR="000A30A6" w:rsidRDefault="000A30A6" w:rsidP="00845D33">
      <w:pPr>
        <w:pStyle w:val="formattext"/>
        <w:spacing w:before="0" w:beforeAutospacing="0" w:after="0" w:afterAutospacing="0" w:line="330" w:lineRule="atLeast"/>
        <w:ind w:left="6521" w:firstLine="480"/>
        <w:textAlignment w:val="baseline"/>
      </w:pPr>
    </w:p>
    <w:p w:rsidR="000A30A6" w:rsidRDefault="000A30A6" w:rsidP="00845D33">
      <w:pPr>
        <w:pStyle w:val="formattext"/>
        <w:spacing w:before="0" w:beforeAutospacing="0" w:after="0" w:afterAutospacing="0" w:line="330" w:lineRule="atLeast"/>
        <w:ind w:left="6521" w:firstLine="480"/>
        <w:textAlignment w:val="baseline"/>
      </w:pPr>
    </w:p>
    <w:p w:rsidR="00A744EA" w:rsidRPr="000956DC" w:rsidRDefault="00F21F31" w:rsidP="000956DC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  <w:r>
        <w:br/>
      </w:r>
      <w:r w:rsidRPr="000A30A6">
        <w:t xml:space="preserve">Приложение N </w:t>
      </w:r>
      <w:r w:rsidR="000956DC">
        <w:t>2</w:t>
      </w:r>
      <w:r w:rsidRPr="000A30A6">
        <w:br/>
        <w:t xml:space="preserve">к </w:t>
      </w:r>
      <w:r w:rsidR="00017F6B" w:rsidRPr="000A30A6">
        <w:t xml:space="preserve">Решению Машуковского </w:t>
      </w:r>
    </w:p>
    <w:p w:rsidR="00F21F31" w:rsidRPr="00751120" w:rsidRDefault="00017F6B" w:rsidP="00F21F31">
      <w:pPr>
        <w:pStyle w:val="2"/>
        <w:spacing w:before="0" w:beforeAutospacing="0" w:after="0" w:afterAutospacing="0" w:line="330" w:lineRule="atLeast"/>
        <w:jc w:val="right"/>
        <w:textAlignment w:val="baseline"/>
        <w:rPr>
          <w:b w:val="0"/>
          <w:sz w:val="24"/>
          <w:szCs w:val="24"/>
        </w:rPr>
      </w:pPr>
      <w:r w:rsidRPr="000A30A6">
        <w:rPr>
          <w:b w:val="0"/>
          <w:sz w:val="24"/>
          <w:szCs w:val="24"/>
        </w:rPr>
        <w:t>сельского Совета депутатов</w:t>
      </w:r>
      <w:r w:rsidR="00F21F31" w:rsidRPr="000A30A6">
        <w:rPr>
          <w:b w:val="0"/>
          <w:sz w:val="24"/>
          <w:szCs w:val="24"/>
        </w:rPr>
        <w:br/>
      </w:r>
      <w:hyperlink r:id="rId18" w:anchor="64U0IK" w:history="1">
        <w:r w:rsidRPr="000A30A6">
          <w:rPr>
            <w:rStyle w:val="a3"/>
            <w:b w:val="0"/>
            <w:color w:val="auto"/>
            <w:sz w:val="24"/>
            <w:szCs w:val="24"/>
            <w:u w:val="none"/>
          </w:rPr>
          <w:t>от</w:t>
        </w:r>
        <w:r w:rsidR="00834510" w:rsidRPr="000A30A6">
          <w:rPr>
            <w:rStyle w:val="a3"/>
            <w:b w:val="0"/>
            <w:color w:val="auto"/>
            <w:sz w:val="24"/>
            <w:szCs w:val="24"/>
            <w:u w:val="none"/>
          </w:rPr>
          <w:t xml:space="preserve"> </w:t>
        </w:r>
        <w:r w:rsidR="00751120" w:rsidRPr="00751120">
          <w:rPr>
            <w:rStyle w:val="a3"/>
            <w:b w:val="0"/>
            <w:color w:val="auto"/>
            <w:sz w:val="24"/>
            <w:szCs w:val="24"/>
          </w:rPr>
          <w:t>23.01</w:t>
        </w:r>
        <w:r w:rsidR="00751120">
          <w:rPr>
            <w:rStyle w:val="a3"/>
            <w:b w:val="0"/>
            <w:color w:val="auto"/>
            <w:sz w:val="24"/>
            <w:szCs w:val="24"/>
            <w:u w:val="none"/>
          </w:rPr>
          <w:t>.</w:t>
        </w:r>
        <w:r w:rsidR="00F21F31" w:rsidRPr="000A30A6">
          <w:rPr>
            <w:rStyle w:val="a3"/>
            <w:b w:val="0"/>
            <w:color w:val="auto"/>
            <w:sz w:val="24"/>
            <w:szCs w:val="24"/>
            <w:u w:val="none"/>
          </w:rPr>
          <w:t xml:space="preserve"> 20</w:t>
        </w:r>
        <w:r w:rsidR="00834510" w:rsidRPr="000A30A6">
          <w:rPr>
            <w:rStyle w:val="a3"/>
            <w:b w:val="0"/>
            <w:color w:val="auto"/>
            <w:sz w:val="24"/>
            <w:szCs w:val="24"/>
            <w:u w:val="none"/>
          </w:rPr>
          <w:t>24</w:t>
        </w:r>
        <w:r w:rsidR="00F21F31" w:rsidRPr="000A30A6">
          <w:rPr>
            <w:rStyle w:val="a3"/>
            <w:b w:val="0"/>
            <w:color w:val="auto"/>
            <w:sz w:val="24"/>
            <w:szCs w:val="24"/>
            <w:u w:val="none"/>
          </w:rPr>
          <w:t xml:space="preserve"> г. N</w:t>
        </w:r>
      </w:hyperlink>
      <w:r w:rsidR="00751120" w:rsidRPr="00751120">
        <w:rPr>
          <w:b w:val="0"/>
          <w:sz w:val="28"/>
          <w:szCs w:val="28"/>
        </w:rPr>
        <w:t>74</w:t>
      </w:r>
    </w:p>
    <w:p w:rsidR="00F21F31" w:rsidRPr="00716749" w:rsidRDefault="00F21F31" w:rsidP="00716749">
      <w:pPr>
        <w:pStyle w:val="headertext"/>
        <w:spacing w:before="0" w:beforeAutospacing="0" w:after="240" w:afterAutospacing="0" w:line="330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</w:rPr>
        <w:br/>
      </w:r>
      <w:r w:rsidRPr="00716749">
        <w:rPr>
          <w:b/>
          <w:bCs/>
          <w:sz w:val="28"/>
          <w:szCs w:val="28"/>
        </w:rPr>
        <w:br/>
        <w:t xml:space="preserve">ПРЕДЕЛЬНЫЕ </w:t>
      </w:r>
      <w:proofErr w:type="gramStart"/>
      <w:r w:rsidRPr="00716749">
        <w:rPr>
          <w:b/>
          <w:bCs/>
          <w:sz w:val="28"/>
          <w:szCs w:val="28"/>
        </w:rPr>
        <w:t>РАЗМЕРЫ ОПЛАТЫ ТРУДА</w:t>
      </w:r>
      <w:proofErr w:type="gramEnd"/>
      <w:r w:rsidRPr="00716749">
        <w:rPr>
          <w:b/>
          <w:bCs/>
          <w:sz w:val="28"/>
          <w:szCs w:val="28"/>
        </w:rPr>
        <w:t xml:space="preserve"> МУНИЦИПАЛЬНЫХ СЛУЖАЩИ</w:t>
      </w:r>
      <w:r w:rsidR="00834510" w:rsidRPr="00716749">
        <w:rPr>
          <w:b/>
          <w:bCs/>
          <w:sz w:val="28"/>
          <w:szCs w:val="28"/>
        </w:rPr>
        <w:t>Х</w:t>
      </w:r>
    </w:p>
    <w:p w:rsidR="00F21F31" w:rsidRPr="00716749" w:rsidRDefault="00F21F31" w:rsidP="00716749">
      <w:pPr>
        <w:pStyle w:val="formattext"/>
        <w:spacing w:before="0" w:beforeAutospacing="0" w:after="12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 xml:space="preserve">1. Предельные </w:t>
      </w:r>
      <w:proofErr w:type="gramStart"/>
      <w:r w:rsidRPr="00716749">
        <w:rPr>
          <w:sz w:val="28"/>
          <w:szCs w:val="28"/>
        </w:rPr>
        <w:t>размеры оплаты труда</w:t>
      </w:r>
      <w:proofErr w:type="gramEnd"/>
      <w:r w:rsidRPr="00716749">
        <w:rPr>
          <w:sz w:val="28"/>
          <w:szCs w:val="28"/>
        </w:rPr>
        <w:t xml:space="preserve"> муниципальных служащих состоят из предельных размеров составн</w:t>
      </w:r>
      <w:r w:rsidR="00834510" w:rsidRPr="00716749">
        <w:rPr>
          <w:sz w:val="28"/>
          <w:szCs w:val="28"/>
        </w:rPr>
        <w:t>ых частей денежного содержания.</w:t>
      </w:r>
    </w:p>
    <w:p w:rsidR="00F21F31" w:rsidRPr="00716749" w:rsidRDefault="00F21F31" w:rsidP="007167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>В состав д</w:t>
      </w:r>
      <w:r w:rsidR="00834510" w:rsidRPr="00716749">
        <w:rPr>
          <w:sz w:val="28"/>
          <w:szCs w:val="28"/>
        </w:rPr>
        <w:t>енежного содержания включаются:</w:t>
      </w:r>
    </w:p>
    <w:p w:rsidR="00F21F31" w:rsidRPr="00716749" w:rsidRDefault="00834510" w:rsidP="007167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>а) должностной оклад;</w:t>
      </w:r>
    </w:p>
    <w:p w:rsidR="00F21F31" w:rsidRPr="00716749" w:rsidRDefault="00F21F31" w:rsidP="007167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>б) ежемесячная надбавка за классный чи</w:t>
      </w:r>
      <w:r w:rsidR="00834510" w:rsidRPr="00716749">
        <w:rPr>
          <w:sz w:val="28"/>
          <w:szCs w:val="28"/>
        </w:rPr>
        <w:t>н;</w:t>
      </w:r>
    </w:p>
    <w:p w:rsidR="00F21F31" w:rsidRPr="00716749" w:rsidRDefault="00F21F31" w:rsidP="007167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>в) ежемесячная надбавка за особы</w:t>
      </w:r>
      <w:r w:rsidR="00834510" w:rsidRPr="00716749">
        <w:rPr>
          <w:sz w:val="28"/>
          <w:szCs w:val="28"/>
        </w:rPr>
        <w:t>е условия муниципальной службы;</w:t>
      </w:r>
    </w:p>
    <w:p w:rsidR="00F21F31" w:rsidRPr="00716749" w:rsidRDefault="00F21F31" w:rsidP="007167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>г) ежеме</w:t>
      </w:r>
      <w:r w:rsidR="00834510" w:rsidRPr="00716749">
        <w:rPr>
          <w:sz w:val="28"/>
          <w:szCs w:val="28"/>
        </w:rPr>
        <w:t>сячная надбавка за выслугу лет;</w:t>
      </w:r>
    </w:p>
    <w:p w:rsidR="00F21F31" w:rsidRPr="00716749" w:rsidRDefault="00F21F31" w:rsidP="007167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 xml:space="preserve">д) </w:t>
      </w:r>
      <w:r w:rsidR="00834510" w:rsidRPr="00716749">
        <w:rPr>
          <w:sz w:val="28"/>
          <w:szCs w:val="28"/>
        </w:rPr>
        <w:t>ежемесячное денежное поощрение;</w:t>
      </w:r>
    </w:p>
    <w:p w:rsidR="00F21F31" w:rsidRPr="00716749" w:rsidRDefault="00834510" w:rsidP="007167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>и) премии;</w:t>
      </w:r>
    </w:p>
    <w:p w:rsidR="00F21F31" w:rsidRPr="00716749" w:rsidRDefault="00834510" w:rsidP="007167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>ж</w:t>
      </w:r>
      <w:r w:rsidR="00F21F31" w:rsidRPr="00716749">
        <w:rPr>
          <w:sz w:val="28"/>
          <w:szCs w:val="28"/>
        </w:rPr>
        <w:t>) единовременная выплата при предоставлении еж</w:t>
      </w:r>
      <w:r w:rsidRPr="00716749">
        <w:rPr>
          <w:sz w:val="28"/>
          <w:szCs w:val="28"/>
        </w:rPr>
        <w:t>егодного оплачиваемого отпуска;</w:t>
      </w:r>
    </w:p>
    <w:p w:rsidR="00F21F31" w:rsidRPr="00716749" w:rsidRDefault="00834510" w:rsidP="00716749">
      <w:pPr>
        <w:pStyle w:val="formattext"/>
        <w:spacing w:before="0" w:beforeAutospacing="0" w:after="12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>з) материальная помощь.</w:t>
      </w:r>
    </w:p>
    <w:p w:rsidR="00F21F31" w:rsidRPr="00716749" w:rsidRDefault="00F21F31" w:rsidP="00A744EA">
      <w:pPr>
        <w:pStyle w:val="formattext"/>
        <w:spacing w:before="0" w:beforeAutospacing="0" w:after="12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</w:t>
      </w:r>
      <w:r w:rsidR="00A744EA">
        <w:rPr>
          <w:sz w:val="28"/>
          <w:szCs w:val="28"/>
        </w:rPr>
        <w:t xml:space="preserve"> нормативными правовыми актами.</w:t>
      </w:r>
    </w:p>
    <w:p w:rsidR="00F21F31" w:rsidRPr="00A744EA" w:rsidRDefault="00F21F31" w:rsidP="00A744EA">
      <w:pPr>
        <w:pStyle w:val="formattext"/>
        <w:spacing w:before="0" w:beforeAutospacing="0" w:after="12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716749">
        <w:rPr>
          <w:sz w:val="28"/>
          <w:szCs w:val="28"/>
        </w:rPr>
        <w:t xml:space="preserve">Предельные </w:t>
      </w:r>
      <w:proofErr w:type="gramStart"/>
      <w:r w:rsidRPr="00716749">
        <w:rPr>
          <w:sz w:val="28"/>
          <w:szCs w:val="28"/>
        </w:rPr>
        <w:t>размеры оплаты труда</w:t>
      </w:r>
      <w:proofErr w:type="gramEnd"/>
      <w:r w:rsidRPr="00716749">
        <w:rPr>
          <w:sz w:val="28"/>
          <w:szCs w:val="28"/>
        </w:rPr>
        <w:t xml:space="preserve"> муниципальных служащих, установленные настоящим приложением, применяются для расчета предельн</w:t>
      </w:r>
      <w:r w:rsidR="00A744EA">
        <w:rPr>
          <w:sz w:val="28"/>
          <w:szCs w:val="28"/>
        </w:rPr>
        <w:t>ого размера фонда оплаты труда.</w:t>
      </w:r>
    </w:p>
    <w:p w:rsidR="00834510" w:rsidRPr="005D311F" w:rsidRDefault="000956DC" w:rsidP="008345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834510" w:rsidRPr="005D311F">
        <w:rPr>
          <w:color w:val="444444"/>
          <w:sz w:val="28"/>
          <w:szCs w:val="28"/>
        </w:rPr>
        <w:t>. Предельные размеры ежемесячной надбавки за классный чин к должностным окладам составляют:</w:t>
      </w:r>
    </w:p>
    <w:p w:rsidR="00834510" w:rsidRPr="005D311F" w:rsidRDefault="00834510" w:rsidP="008345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5D311F">
        <w:rPr>
          <w:color w:val="444444"/>
          <w:sz w:val="28"/>
          <w:szCs w:val="28"/>
        </w:rPr>
        <w:t>а) за классный чин 1-го класса - 35 процентов;</w:t>
      </w:r>
    </w:p>
    <w:p w:rsidR="00834510" w:rsidRPr="005D311F" w:rsidRDefault="00834510" w:rsidP="008345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5D311F">
        <w:rPr>
          <w:color w:val="444444"/>
          <w:sz w:val="28"/>
          <w:szCs w:val="28"/>
        </w:rPr>
        <w:t>б) за классный чин 2-го класса - 33 процента;</w:t>
      </w:r>
    </w:p>
    <w:p w:rsidR="005D311F" w:rsidRPr="005D311F" w:rsidRDefault="00834510" w:rsidP="00716749">
      <w:pPr>
        <w:pStyle w:val="formattext"/>
        <w:shd w:val="clear" w:color="auto" w:fill="FFFFFF"/>
        <w:spacing w:before="0" w:beforeAutospacing="0" w:after="120" w:afterAutospacing="0"/>
        <w:ind w:firstLine="480"/>
        <w:textAlignment w:val="baseline"/>
        <w:rPr>
          <w:color w:val="444444"/>
          <w:sz w:val="28"/>
          <w:szCs w:val="28"/>
        </w:rPr>
      </w:pPr>
      <w:r w:rsidRPr="005D311F">
        <w:rPr>
          <w:color w:val="444444"/>
          <w:sz w:val="28"/>
          <w:szCs w:val="28"/>
        </w:rPr>
        <w:t>в) за классный чин 3-го класса - 25 процентов.</w:t>
      </w:r>
    </w:p>
    <w:p w:rsidR="005D311F" w:rsidRPr="005D311F" w:rsidRDefault="000956DC" w:rsidP="005D311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716749">
        <w:rPr>
          <w:color w:val="444444"/>
          <w:sz w:val="28"/>
          <w:szCs w:val="28"/>
        </w:rPr>
        <w:t xml:space="preserve">. </w:t>
      </w:r>
      <w:proofErr w:type="gramStart"/>
      <w:r w:rsidR="005D311F" w:rsidRPr="005D311F">
        <w:rPr>
          <w:color w:val="444444"/>
          <w:sz w:val="28"/>
          <w:szCs w:val="28"/>
        </w:rPr>
        <w:t xml:space="preserve">Предельные размеры надбавок за особые условия муниципальной службы муниципальных служащих, осуществляющих служебную деятельность в территориальных подразделениях местной администрации муниципальных округов, за исключением муниципальных служащих, замещающих должность "руководитель территориального подразделения </w:t>
      </w:r>
      <w:r w:rsidR="005D311F" w:rsidRPr="005D311F">
        <w:rPr>
          <w:color w:val="444444"/>
          <w:sz w:val="28"/>
          <w:szCs w:val="28"/>
        </w:rPr>
        <w:lastRenderedPageBreak/>
        <w:t>местной администрации", устанавливаются в размерах, соответствующих размерам по группе должностей городских, сельских поселений, входящих в состав муниципального района до образования муниципального округа.</w:t>
      </w:r>
      <w:proofErr w:type="gramEnd"/>
    </w:p>
    <w:p w:rsidR="005D311F" w:rsidRPr="000A30A6" w:rsidRDefault="005D311F" w:rsidP="003367B5">
      <w:pPr>
        <w:pStyle w:val="formattext"/>
        <w:shd w:val="clear" w:color="auto" w:fill="FFFFFF"/>
        <w:spacing w:before="0" w:beforeAutospacing="0" w:after="120" w:afterAutospacing="0"/>
        <w:ind w:firstLine="480"/>
        <w:textAlignment w:val="baseline"/>
        <w:rPr>
          <w:sz w:val="28"/>
          <w:szCs w:val="28"/>
        </w:rPr>
      </w:pPr>
      <w:r w:rsidRPr="00A744EA">
        <w:rPr>
          <w:color w:val="444444"/>
        </w:rPr>
        <w:t xml:space="preserve">(абзац </w:t>
      </w:r>
      <w:r w:rsidRPr="000A30A6">
        <w:t>введен </w:t>
      </w:r>
      <w:hyperlink r:id="rId19" w:anchor="64U0IK" w:history="1">
        <w:r w:rsidRPr="000A30A6">
          <w:rPr>
            <w:rStyle w:val="a3"/>
            <w:color w:val="auto"/>
            <w:u w:val="none"/>
          </w:rPr>
          <w:t>Постановлением Правительства Красноярского края от 02.10.2020 N 713-п</w:t>
        </w:r>
      </w:hyperlink>
      <w:r w:rsidRPr="000A30A6">
        <w:t>)</w:t>
      </w:r>
    </w:p>
    <w:p w:rsidR="005D311F" w:rsidRPr="005D311F" w:rsidRDefault="000956DC" w:rsidP="003367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5D311F" w:rsidRPr="005D311F">
        <w:rPr>
          <w:color w:val="444444"/>
          <w:sz w:val="28"/>
          <w:szCs w:val="28"/>
        </w:rPr>
        <w:t>. Предельные размеры ежемесячной надбавки за выслугу лет на муниципальной службе к должностному окладу составляют:</w:t>
      </w:r>
    </w:p>
    <w:p w:rsidR="005D311F" w:rsidRPr="005D311F" w:rsidRDefault="005D311F" w:rsidP="003367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D311F">
        <w:rPr>
          <w:color w:val="444444"/>
          <w:sz w:val="28"/>
          <w:szCs w:val="28"/>
        </w:rPr>
        <w:t>а) при стаже муниципальной службы от 1 до 5 лет - 10 процентов;</w:t>
      </w:r>
    </w:p>
    <w:p w:rsidR="005D311F" w:rsidRPr="005D311F" w:rsidRDefault="005D311F" w:rsidP="003367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D311F">
        <w:rPr>
          <w:color w:val="444444"/>
          <w:sz w:val="28"/>
          <w:szCs w:val="28"/>
        </w:rPr>
        <w:t>б) при стаже муниципальной службы от 5 до 10 лет - 15 процентов;</w:t>
      </w:r>
    </w:p>
    <w:p w:rsidR="005D311F" w:rsidRPr="005D311F" w:rsidRDefault="005D311F" w:rsidP="003367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D311F">
        <w:rPr>
          <w:color w:val="444444"/>
          <w:sz w:val="28"/>
          <w:szCs w:val="28"/>
        </w:rPr>
        <w:t>в) при стаже муниципальной службы от 10 до 15 лет - 20 процентов;</w:t>
      </w:r>
    </w:p>
    <w:p w:rsidR="00F21F31" w:rsidRPr="005D311F" w:rsidRDefault="005D311F" w:rsidP="003367B5">
      <w:pPr>
        <w:pStyle w:val="formattext"/>
        <w:spacing w:before="0" w:beforeAutospacing="0" w:after="12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5D311F">
        <w:rPr>
          <w:color w:val="444444"/>
          <w:sz w:val="28"/>
          <w:szCs w:val="28"/>
          <w:shd w:val="clear" w:color="auto" w:fill="FFFFFF"/>
        </w:rPr>
        <w:t>г) при стаже муниципальной службы свыше 15 лет - 30 процентов.</w:t>
      </w:r>
    </w:p>
    <w:p w:rsidR="005D311F" w:rsidRPr="005D311F" w:rsidRDefault="000956DC" w:rsidP="003367B5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5D311F" w:rsidRPr="005D31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Предельные размеры ежемесячного денежного поощрения </w:t>
      </w:r>
      <w:r w:rsidR="005D311F" w:rsidRPr="005D3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группам должностей</w:t>
      </w:r>
      <w:r w:rsidR="005D311F" w:rsidRPr="005D31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составляют 2.</w:t>
      </w:r>
      <w:r w:rsidR="003367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5D311F" w:rsidRPr="005D31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1F758A" w:rsidRPr="00716749" w:rsidRDefault="000956DC" w:rsidP="003367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</w:t>
      </w:r>
      <w:r w:rsidR="003367B5">
        <w:rPr>
          <w:color w:val="444444"/>
          <w:sz w:val="28"/>
          <w:szCs w:val="28"/>
        </w:rPr>
        <w:t xml:space="preserve">. </w:t>
      </w:r>
      <w:r w:rsidR="001F758A" w:rsidRPr="00716749">
        <w:rPr>
          <w:color w:val="444444"/>
          <w:sz w:val="28"/>
          <w:szCs w:val="28"/>
        </w:rPr>
        <w:t>Предельные размеры ежемесячного денежного поощрения, определенные в соответствии с настоящим пунктом, увеличиваются на 3000 рублей.</w:t>
      </w:r>
    </w:p>
    <w:p w:rsidR="00690923" w:rsidRPr="000A30A6" w:rsidRDefault="001F758A" w:rsidP="003367B5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</w:pPr>
      <w:r w:rsidRPr="003367B5">
        <w:rPr>
          <w:color w:val="444444"/>
        </w:rPr>
        <w:t>(абзац введен </w:t>
      </w:r>
      <w:hyperlink r:id="rId20" w:anchor="64U0IK" w:history="1">
        <w:r w:rsidRPr="000A30A6">
          <w:rPr>
            <w:rStyle w:val="a3"/>
            <w:color w:val="auto"/>
            <w:u w:val="none"/>
          </w:rPr>
          <w:t>Постановлением Правительства Красноярского края от 21.12.2023 N 1024-п</w:t>
        </w:r>
      </w:hyperlink>
      <w:r w:rsidRPr="000A30A6">
        <w:t>)</w:t>
      </w:r>
    </w:p>
    <w:p w:rsidR="003367B5" w:rsidRPr="003367B5" w:rsidRDefault="000956DC" w:rsidP="003367B5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7</w:t>
      </w:r>
      <w:r w:rsidR="003367B5" w:rsidRPr="003367B5">
        <w:rPr>
          <w:color w:val="444444"/>
          <w:sz w:val="28"/>
          <w:szCs w:val="28"/>
        </w:rPr>
        <w:t>. Предельные размеры премирования муниципальных служащих ограничиваются пределами установленного фонда оплаты труда</w:t>
      </w:r>
    </w:p>
    <w:p w:rsidR="003367B5" w:rsidRPr="003367B5" w:rsidRDefault="000956DC" w:rsidP="003367B5">
      <w:pPr>
        <w:pStyle w:val="formattext"/>
        <w:shd w:val="clear" w:color="auto" w:fill="FFFFFF"/>
        <w:spacing w:before="12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</w:t>
      </w:r>
      <w:r w:rsidR="003367B5" w:rsidRPr="003367B5">
        <w:rPr>
          <w:color w:val="444444"/>
          <w:sz w:val="28"/>
          <w:szCs w:val="28"/>
        </w:rPr>
        <w:t>. Предельный 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3367B5" w:rsidRPr="003367B5" w:rsidRDefault="003367B5" w:rsidP="003367B5">
      <w:pPr>
        <w:pStyle w:val="formattext"/>
        <w:shd w:val="clear" w:color="auto" w:fill="FFFFFF"/>
        <w:spacing w:before="12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3367B5">
        <w:rPr>
          <w:color w:val="444444"/>
          <w:sz w:val="28"/>
          <w:szCs w:val="28"/>
        </w:rPr>
        <w:br/>
        <w:t xml:space="preserve">       </w:t>
      </w:r>
      <w:r w:rsidR="000956DC">
        <w:rPr>
          <w:color w:val="444444"/>
          <w:sz w:val="28"/>
          <w:szCs w:val="28"/>
        </w:rPr>
        <w:t>9</w:t>
      </w:r>
      <w:r w:rsidRPr="003367B5">
        <w:rPr>
          <w:color w:val="444444"/>
          <w:sz w:val="28"/>
          <w:szCs w:val="28"/>
        </w:rPr>
        <w:t>. Предельные 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3367B5" w:rsidRPr="003367B5" w:rsidRDefault="003367B5" w:rsidP="003367B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3367B5" w:rsidRPr="003367B5" w:rsidRDefault="003367B5" w:rsidP="003367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3367B5">
        <w:rPr>
          <w:color w:val="444444"/>
          <w:sz w:val="28"/>
          <w:szCs w:val="28"/>
        </w:rPr>
        <w:t>1</w:t>
      </w:r>
      <w:r w:rsidR="000956DC">
        <w:rPr>
          <w:color w:val="444444"/>
          <w:sz w:val="28"/>
          <w:szCs w:val="28"/>
        </w:rPr>
        <w:t>0</w:t>
      </w:r>
      <w:r w:rsidRPr="003367B5">
        <w:rPr>
          <w:color w:val="444444"/>
          <w:sz w:val="28"/>
          <w:szCs w:val="28"/>
        </w:rPr>
        <w:t xml:space="preserve">. Предельные </w:t>
      </w:r>
      <w:proofErr w:type="gramStart"/>
      <w:r w:rsidRPr="003367B5">
        <w:rPr>
          <w:color w:val="444444"/>
          <w:sz w:val="28"/>
          <w:szCs w:val="28"/>
        </w:rPr>
        <w:t>размеры оплаты труда</w:t>
      </w:r>
      <w:proofErr w:type="gramEnd"/>
      <w:r w:rsidRPr="003367B5">
        <w:rPr>
          <w:color w:val="444444"/>
          <w:sz w:val="28"/>
          <w:szCs w:val="28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3367B5" w:rsidRPr="000A30A6" w:rsidRDefault="003367B5" w:rsidP="003367B5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</w:pPr>
      <w:r w:rsidRPr="003367B5">
        <w:rPr>
          <w:color w:val="444444"/>
        </w:rPr>
        <w:t>(в ред</w:t>
      </w:r>
      <w:r w:rsidRPr="000A30A6">
        <w:t>. </w:t>
      </w:r>
      <w:hyperlink r:id="rId21" w:anchor="64U0IK" w:history="1">
        <w:r w:rsidRPr="000A30A6">
          <w:rPr>
            <w:rStyle w:val="a3"/>
            <w:color w:val="auto"/>
            <w:u w:val="none"/>
          </w:rPr>
          <w:t>Постановления Правительства Красноярского края от 22.05.2015 N 254-п</w:t>
        </w:r>
      </w:hyperlink>
      <w:r w:rsidRPr="000A30A6">
        <w:t>)</w:t>
      </w:r>
    </w:p>
    <w:p w:rsidR="003367B5" w:rsidRPr="003367B5" w:rsidRDefault="003367B5" w:rsidP="003367B5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3367B5">
        <w:rPr>
          <w:color w:val="444444"/>
          <w:sz w:val="28"/>
          <w:szCs w:val="28"/>
        </w:rPr>
        <w:t>1</w:t>
      </w:r>
      <w:r w:rsidR="000956DC">
        <w:rPr>
          <w:color w:val="444444"/>
          <w:sz w:val="28"/>
          <w:szCs w:val="28"/>
        </w:rPr>
        <w:t>1</w:t>
      </w:r>
      <w:r w:rsidRPr="003367B5">
        <w:rPr>
          <w:color w:val="444444"/>
          <w:sz w:val="28"/>
          <w:szCs w:val="28"/>
        </w:rPr>
        <w:t>. Увеличение ежемесячного денежного поощрения, увеличение единовременной выплаты при предоставлении ежегодного оплачиваемого отпуска муниципальному служащему не производится при замещении муниципальным служащим должности, по которой в соответствии с муниципальными правовыми актами установлен более низкий должностной оклад, чем оклад, установленный в соответствии с муниципальными правовыми актами по ранее замещаемой должности.</w:t>
      </w:r>
    </w:p>
    <w:p w:rsidR="003367B5" w:rsidRPr="003367B5" w:rsidRDefault="003367B5" w:rsidP="003367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1</w:t>
      </w:r>
      <w:r w:rsidR="000956DC">
        <w:rPr>
          <w:color w:val="444444"/>
          <w:sz w:val="28"/>
          <w:szCs w:val="28"/>
        </w:rPr>
        <w:t>2</w:t>
      </w:r>
      <w:r>
        <w:rPr>
          <w:color w:val="444444"/>
          <w:sz w:val="28"/>
          <w:szCs w:val="28"/>
        </w:rPr>
        <w:t xml:space="preserve">. </w:t>
      </w:r>
      <w:r w:rsidRPr="003367B5">
        <w:rPr>
          <w:color w:val="444444"/>
          <w:sz w:val="28"/>
          <w:szCs w:val="28"/>
        </w:rPr>
        <w:t>В случае если муниципальный служащий проработал неполный календарный месяц, размер увеличения ежемесячного денежного поощрения определяется пропорционально отработанному времени.</w:t>
      </w:r>
    </w:p>
    <w:p w:rsidR="00474FC4" w:rsidRPr="000A30A6" w:rsidRDefault="003367B5" w:rsidP="00474FC4">
      <w:pPr>
        <w:pStyle w:val="formattext"/>
        <w:spacing w:before="0" w:beforeAutospacing="0" w:after="120" w:afterAutospacing="0"/>
        <w:ind w:firstLine="480"/>
        <w:textAlignment w:val="baseline"/>
        <w:rPr>
          <w:rFonts w:ascii="Arial" w:hAnsi="Arial" w:cs="Arial"/>
        </w:rPr>
      </w:pPr>
      <w:r w:rsidRPr="003367B5">
        <w:rPr>
          <w:color w:val="444444"/>
        </w:rPr>
        <w:t>(в ред. </w:t>
      </w:r>
      <w:hyperlink r:id="rId22" w:anchor="64U0IK" w:history="1">
        <w:r w:rsidRPr="000A30A6">
          <w:rPr>
            <w:rStyle w:val="a3"/>
            <w:color w:val="auto"/>
            <w:u w:val="none"/>
          </w:rPr>
          <w:t>Постановления Правительства Красноярского края от 21.12.2023 N 1024-п</w:t>
        </w:r>
      </w:hyperlink>
      <w:r w:rsidRPr="000A30A6">
        <w:rPr>
          <w:rFonts w:ascii="Arial" w:hAnsi="Arial" w:cs="Arial"/>
        </w:rPr>
        <w:t>)</w:t>
      </w:r>
      <w:r w:rsidR="00474FC4" w:rsidRPr="000A30A6">
        <w:rPr>
          <w:rFonts w:ascii="Arial" w:hAnsi="Arial" w:cs="Arial"/>
        </w:rPr>
        <w:t>.</w:t>
      </w:r>
    </w:p>
    <w:p w:rsidR="003367B5" w:rsidRPr="00474FC4" w:rsidRDefault="003367B5" w:rsidP="00474FC4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 w:rsidR="00474FC4" w:rsidRPr="00474FC4">
        <w:rPr>
          <w:color w:val="444444"/>
          <w:sz w:val="28"/>
          <w:szCs w:val="28"/>
        </w:rPr>
        <w:t xml:space="preserve">        1</w:t>
      </w:r>
      <w:r w:rsidR="000956DC">
        <w:rPr>
          <w:color w:val="444444"/>
          <w:sz w:val="28"/>
          <w:szCs w:val="28"/>
        </w:rPr>
        <w:t>3</w:t>
      </w:r>
      <w:r w:rsidR="00474FC4" w:rsidRPr="00474FC4">
        <w:rPr>
          <w:color w:val="444444"/>
          <w:sz w:val="28"/>
          <w:szCs w:val="28"/>
        </w:rPr>
        <w:t xml:space="preserve">. </w:t>
      </w:r>
      <w:r w:rsidRPr="00474FC4">
        <w:rPr>
          <w:color w:val="444444"/>
          <w:sz w:val="28"/>
          <w:szCs w:val="28"/>
        </w:rPr>
        <w:t>Установление и выплата конкретному муниципальному служащему размера увеличения ежемесячного денежного поощрения, исчисленного в соответствии с настоящим пунктом, осуществляется на основании приказа (распоряжения) руководителя соответствующего органа местного самоуправления.</w:t>
      </w:r>
    </w:p>
    <w:p w:rsidR="003367B5" w:rsidRPr="00474FC4" w:rsidRDefault="00474FC4" w:rsidP="00474FC4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1</w:t>
      </w:r>
      <w:r w:rsidR="000956DC">
        <w:rPr>
          <w:color w:val="444444"/>
          <w:sz w:val="28"/>
          <w:szCs w:val="28"/>
        </w:rPr>
        <w:t>4</w:t>
      </w:r>
      <w:r w:rsidRPr="00474FC4">
        <w:rPr>
          <w:color w:val="444444"/>
          <w:sz w:val="28"/>
          <w:szCs w:val="28"/>
        </w:rPr>
        <w:t xml:space="preserve">. </w:t>
      </w:r>
      <w:r w:rsidR="003367B5" w:rsidRPr="00474FC4">
        <w:rPr>
          <w:color w:val="444444"/>
          <w:sz w:val="28"/>
          <w:szCs w:val="28"/>
        </w:rPr>
        <w:t>На размер увеличения ежемесячного денежного поощрения и единовременной выплаты при предоставлении муниципальному служащему ежегодного оплачиваемого отпуска, исчисленный в соответствии с настоящим пунктом,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3367B5" w:rsidRPr="00474FC4" w:rsidRDefault="00474FC4" w:rsidP="00474FC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1</w:t>
      </w:r>
      <w:r w:rsidR="000956DC">
        <w:rPr>
          <w:color w:val="444444"/>
          <w:sz w:val="28"/>
          <w:szCs w:val="28"/>
        </w:rPr>
        <w:t>5</w:t>
      </w:r>
      <w:r w:rsidRPr="00474FC4">
        <w:rPr>
          <w:color w:val="444444"/>
          <w:sz w:val="28"/>
          <w:szCs w:val="28"/>
        </w:rPr>
        <w:t xml:space="preserve">. </w:t>
      </w:r>
      <w:r w:rsidR="003367B5" w:rsidRPr="00474FC4">
        <w:rPr>
          <w:color w:val="444444"/>
          <w:sz w:val="28"/>
          <w:szCs w:val="28"/>
        </w:rPr>
        <w:t>Выплаты муниципальному служащему, предусмотренные настоящим пунктом, осуществляются в пределах фонда оплаты труда, установленного соответствующему муниципальному образованию за счет средств, предусмотренных в бюджете муниципального образования на указанные цели отдельной целевой статьей.</w:t>
      </w:r>
    </w:p>
    <w:p w:rsidR="003367B5" w:rsidRPr="000A30A6" w:rsidRDefault="003367B5" w:rsidP="00474FC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74FC4">
        <w:rPr>
          <w:color w:val="444444"/>
          <w:sz w:val="28"/>
          <w:szCs w:val="28"/>
        </w:rPr>
        <w:t>(</w:t>
      </w:r>
      <w:r w:rsidRPr="00474FC4">
        <w:rPr>
          <w:color w:val="444444"/>
        </w:rPr>
        <w:t>п. 12 в ред. </w:t>
      </w:r>
      <w:hyperlink r:id="rId23" w:anchor="64U0IK" w:history="1">
        <w:r w:rsidRPr="000A30A6">
          <w:rPr>
            <w:rStyle w:val="a3"/>
            <w:color w:val="auto"/>
            <w:u w:val="none"/>
          </w:rPr>
          <w:t>Постановления Правительства Красноярского края от 29.05.2020 N 399-п</w:t>
        </w:r>
      </w:hyperlink>
      <w:r w:rsidRPr="000A30A6">
        <w:t>)</w:t>
      </w:r>
      <w:r w:rsidR="00474FC4" w:rsidRPr="000A30A6">
        <w:t>.</w:t>
      </w:r>
    </w:p>
    <w:p w:rsidR="00474FC4" w:rsidRPr="00474FC4" w:rsidRDefault="00474FC4" w:rsidP="00474FC4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1</w:t>
      </w:r>
      <w:r w:rsidR="000956DC">
        <w:rPr>
          <w:color w:val="444444"/>
          <w:sz w:val="28"/>
          <w:szCs w:val="28"/>
        </w:rPr>
        <w:t>6</w:t>
      </w:r>
      <w:r w:rsidRPr="00474FC4">
        <w:rPr>
          <w:color w:val="444444"/>
          <w:sz w:val="28"/>
          <w:szCs w:val="28"/>
        </w:rPr>
        <w:t xml:space="preserve">. </w:t>
      </w:r>
      <w:proofErr w:type="gramStart"/>
      <w:r w:rsidRPr="00474FC4">
        <w:rPr>
          <w:color w:val="444444"/>
          <w:sz w:val="28"/>
          <w:szCs w:val="28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  <w:r w:rsidRPr="00474FC4">
        <w:rPr>
          <w:color w:val="444444"/>
          <w:sz w:val="28"/>
          <w:szCs w:val="28"/>
        </w:rPr>
        <w:br/>
      </w:r>
      <w:r w:rsidRPr="00474FC4">
        <w:rPr>
          <w:color w:val="444444"/>
          <w:sz w:val="28"/>
          <w:szCs w:val="28"/>
        </w:rPr>
        <w:br/>
        <w:t>ЕДПув = Отп x Кув - Отп, (1)</w:t>
      </w:r>
    </w:p>
    <w:p w:rsidR="00474FC4" w:rsidRDefault="00474FC4" w:rsidP="00474FC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474FC4">
        <w:rPr>
          <w:color w:val="444444"/>
          <w:sz w:val="28"/>
          <w:szCs w:val="28"/>
        </w:rPr>
        <w:t>где:</w:t>
      </w:r>
    </w:p>
    <w:p w:rsidR="00474FC4" w:rsidRPr="000956DC" w:rsidRDefault="00474FC4" w:rsidP="000956D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ЕДПув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474FC4" w:rsidRPr="00474FC4" w:rsidRDefault="00474FC4" w:rsidP="00845D33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74FC4" w:rsidRPr="00474FC4" w:rsidRDefault="00474FC4" w:rsidP="00845D33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lastRenderedPageBreak/>
        <w:t>Кув - коэффициент увеличения ежемесячного денежного поощрения.</w:t>
      </w:r>
    </w:p>
    <w:p w:rsidR="00474FC4" w:rsidRPr="00474FC4" w:rsidRDefault="00474FC4" w:rsidP="00845D33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2024 года.</w:t>
      </w:r>
      <w:r w:rsidRPr="00474FC4">
        <w:rPr>
          <w:color w:val="444444"/>
          <w:sz w:val="28"/>
          <w:szCs w:val="28"/>
        </w:rPr>
        <w:br/>
      </w:r>
      <w:r w:rsidRPr="00474FC4">
        <w:rPr>
          <w:color w:val="444444"/>
          <w:sz w:val="28"/>
          <w:szCs w:val="28"/>
        </w:rPr>
        <w:br/>
        <w:t>Кув = (ОТ</w:t>
      </w:r>
      <w:proofErr w:type="gramStart"/>
      <w:r w:rsidRPr="00474FC4">
        <w:rPr>
          <w:color w:val="444444"/>
          <w:sz w:val="28"/>
          <w:szCs w:val="28"/>
        </w:rPr>
        <w:t>1</w:t>
      </w:r>
      <w:proofErr w:type="gramEnd"/>
      <w:r w:rsidRPr="00474FC4">
        <w:rPr>
          <w:color w:val="444444"/>
          <w:sz w:val="28"/>
          <w:szCs w:val="28"/>
        </w:rPr>
        <w:t xml:space="preserve"> + (3000 руб. x Кмес x Крк) + ОТ2) / (ОТ1 + ОТ2), (2)</w:t>
      </w:r>
    </w:p>
    <w:p w:rsidR="00474FC4" w:rsidRPr="00474FC4" w:rsidRDefault="00474FC4" w:rsidP="00845D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где:</w:t>
      </w:r>
    </w:p>
    <w:p w:rsidR="00474FC4" w:rsidRPr="00474FC4" w:rsidRDefault="00474FC4" w:rsidP="00845D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ОТ</w:t>
      </w:r>
      <w:proofErr w:type="gramStart"/>
      <w:r w:rsidRPr="00474FC4">
        <w:rPr>
          <w:color w:val="444444"/>
          <w:sz w:val="28"/>
          <w:szCs w:val="28"/>
        </w:rPr>
        <w:t>1</w:t>
      </w:r>
      <w:proofErr w:type="gramEnd"/>
      <w:r w:rsidRPr="00474FC4">
        <w:rPr>
          <w:color w:val="444444"/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474FC4" w:rsidRPr="00474FC4" w:rsidRDefault="00474FC4" w:rsidP="00845D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ОТ</w:t>
      </w:r>
      <w:proofErr w:type="gramStart"/>
      <w:r w:rsidRPr="00474FC4">
        <w:rPr>
          <w:color w:val="444444"/>
          <w:sz w:val="28"/>
          <w:szCs w:val="28"/>
        </w:rPr>
        <w:t>2</w:t>
      </w:r>
      <w:proofErr w:type="gramEnd"/>
      <w:r w:rsidRPr="00474FC4">
        <w:rPr>
          <w:color w:val="444444"/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474FC4" w:rsidRPr="00474FC4" w:rsidRDefault="00474FC4" w:rsidP="00845D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74FC4" w:rsidRPr="00474FC4" w:rsidRDefault="00474FC4" w:rsidP="00845D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74FC4">
        <w:rPr>
          <w:color w:val="444444"/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color w:val="444444"/>
          <w:sz w:val="28"/>
          <w:szCs w:val="28"/>
        </w:rPr>
        <w:t>.</w:t>
      </w:r>
    </w:p>
    <w:p w:rsidR="00474FC4" w:rsidRPr="000A30A6" w:rsidRDefault="00474FC4" w:rsidP="00474FC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474FC4">
        <w:rPr>
          <w:color w:val="444444"/>
        </w:rPr>
        <w:t xml:space="preserve">(п. 13 </w:t>
      </w:r>
      <w:proofErr w:type="gramStart"/>
      <w:r w:rsidRPr="00474FC4">
        <w:rPr>
          <w:color w:val="444444"/>
        </w:rPr>
        <w:t>введен</w:t>
      </w:r>
      <w:proofErr w:type="gramEnd"/>
      <w:r w:rsidRPr="00474FC4">
        <w:rPr>
          <w:color w:val="444444"/>
        </w:rPr>
        <w:t> </w:t>
      </w:r>
      <w:hyperlink r:id="rId24" w:anchor="64U0IK" w:history="1">
        <w:r w:rsidRPr="000A30A6">
          <w:rPr>
            <w:rStyle w:val="a3"/>
            <w:color w:val="auto"/>
            <w:u w:val="none"/>
          </w:rPr>
          <w:t>Постановлением Правительства Красноярского края от 21.12.2023 N 1024-п</w:t>
        </w:r>
      </w:hyperlink>
      <w:r w:rsidRPr="000A30A6">
        <w:t>)</w:t>
      </w:r>
    </w:p>
    <w:p w:rsidR="00474FC4" w:rsidRPr="00474FC4" w:rsidRDefault="00474FC4" w:rsidP="003367B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90923" w:rsidRPr="00474FC4" w:rsidRDefault="00690923" w:rsidP="00690923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color w:val="444444"/>
          <w:sz w:val="28"/>
          <w:szCs w:val="28"/>
        </w:rPr>
      </w:pPr>
    </w:p>
    <w:p w:rsidR="000C353A" w:rsidRPr="000C353A" w:rsidRDefault="000C353A" w:rsidP="000C353A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color w:val="444444"/>
          <w:sz w:val="28"/>
          <w:szCs w:val="28"/>
        </w:rPr>
      </w:pPr>
    </w:p>
    <w:p w:rsidR="000C353A" w:rsidRDefault="000C353A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474FC4" w:rsidRDefault="00474FC4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474FC4" w:rsidRDefault="00474FC4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474FC4" w:rsidRDefault="00474FC4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474FC4" w:rsidRDefault="00474FC4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474FC4" w:rsidRDefault="00474FC4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956DC" w:rsidRDefault="000956DC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956DC" w:rsidRDefault="000956DC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956DC" w:rsidRPr="000C353A" w:rsidRDefault="000956DC" w:rsidP="000C353A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474FC4" w:rsidRPr="000A30A6" w:rsidRDefault="00474FC4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0A30A6">
        <w:rPr>
          <w:b w:val="0"/>
          <w:sz w:val="24"/>
          <w:szCs w:val="24"/>
        </w:rPr>
        <w:lastRenderedPageBreak/>
        <w:t xml:space="preserve">Приложение N </w:t>
      </w:r>
      <w:r w:rsidR="000956DC">
        <w:rPr>
          <w:b w:val="0"/>
          <w:sz w:val="24"/>
          <w:szCs w:val="24"/>
        </w:rPr>
        <w:t>3</w:t>
      </w:r>
      <w:r w:rsidRPr="000A30A6">
        <w:rPr>
          <w:b w:val="0"/>
          <w:sz w:val="24"/>
          <w:szCs w:val="24"/>
        </w:rPr>
        <w:br/>
        <w:t xml:space="preserve">к Решению Машуковского </w:t>
      </w:r>
    </w:p>
    <w:p w:rsidR="00474FC4" w:rsidRPr="000A30A6" w:rsidRDefault="00474FC4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b w:val="0"/>
          <w:sz w:val="24"/>
          <w:szCs w:val="24"/>
        </w:rPr>
      </w:pPr>
      <w:r w:rsidRPr="000A30A6">
        <w:rPr>
          <w:b w:val="0"/>
          <w:sz w:val="24"/>
          <w:szCs w:val="24"/>
        </w:rPr>
        <w:t>сельского Совета депутатов</w:t>
      </w:r>
      <w:r w:rsidRPr="000A30A6">
        <w:rPr>
          <w:b w:val="0"/>
          <w:sz w:val="24"/>
          <w:szCs w:val="24"/>
        </w:rPr>
        <w:br/>
      </w:r>
      <w:hyperlink r:id="rId25" w:anchor="64U0IK" w:history="1">
        <w:r w:rsidRPr="000A30A6">
          <w:rPr>
            <w:rStyle w:val="a3"/>
            <w:b w:val="0"/>
            <w:color w:val="auto"/>
            <w:sz w:val="24"/>
            <w:szCs w:val="24"/>
            <w:u w:val="none"/>
          </w:rPr>
          <w:t xml:space="preserve">от </w:t>
        </w:r>
        <w:r w:rsidR="00976A3B">
          <w:rPr>
            <w:rStyle w:val="a3"/>
            <w:b w:val="0"/>
            <w:color w:val="auto"/>
            <w:sz w:val="24"/>
            <w:szCs w:val="24"/>
            <w:u w:val="none"/>
          </w:rPr>
          <w:t>23.01.</w:t>
        </w:r>
        <w:r w:rsidRPr="000A30A6">
          <w:rPr>
            <w:rStyle w:val="a3"/>
            <w:b w:val="0"/>
            <w:color w:val="auto"/>
            <w:sz w:val="24"/>
            <w:szCs w:val="24"/>
            <w:u w:val="none"/>
          </w:rPr>
          <w:t xml:space="preserve">  2024 г. N</w:t>
        </w:r>
      </w:hyperlink>
      <w:r w:rsidR="00976A3B" w:rsidRPr="00976A3B">
        <w:rPr>
          <w:b w:val="0"/>
          <w:sz w:val="28"/>
          <w:szCs w:val="28"/>
        </w:rPr>
        <w:t>74</w:t>
      </w:r>
    </w:p>
    <w:p w:rsidR="00474FC4" w:rsidRPr="000956DC" w:rsidRDefault="00474FC4" w:rsidP="00BE64C3">
      <w:pPr>
        <w:pStyle w:val="2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 w:rsidRPr="000A30A6">
        <w:rPr>
          <w:b w:val="0"/>
          <w:bCs w:val="0"/>
        </w:rPr>
        <w:br/>
      </w:r>
      <w:r>
        <w:rPr>
          <w:b w:val="0"/>
          <w:bCs w:val="0"/>
        </w:rPr>
        <w:br/>
      </w:r>
      <w:r w:rsidRPr="000956DC">
        <w:rPr>
          <w:b w:val="0"/>
          <w:bCs w:val="0"/>
          <w:sz w:val="28"/>
          <w:szCs w:val="28"/>
        </w:rPr>
        <w:t>ПРЕДЕЛЬНЫЕ РАЗМЕРЫ ДОЛЖНОСТНЫХ ОКЛАДОВ МУНИЦИПАЛЬНЫХ СЛУЖАЩИХ</w:t>
      </w:r>
    </w:p>
    <w:p w:rsidR="00474FC4" w:rsidRPr="000956DC" w:rsidRDefault="00474FC4" w:rsidP="00474FC4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 w:rsidRPr="000956DC">
        <w:rPr>
          <w:sz w:val="28"/>
          <w:szCs w:val="28"/>
        </w:rPr>
        <w:t>(в ред. </w:t>
      </w:r>
      <w:hyperlink r:id="rId26" w:anchor="64U0IK" w:history="1">
        <w:r w:rsidRPr="000956DC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Постановлений Правительства Красноярского края от 02.10.2020 N 713-п</w:t>
        </w:r>
      </w:hyperlink>
      <w:r w:rsidRPr="000956DC">
        <w:rPr>
          <w:sz w:val="28"/>
          <w:szCs w:val="28"/>
        </w:rPr>
        <w:t>, </w:t>
      </w:r>
      <w:hyperlink r:id="rId27" w:anchor="64U0IK" w:history="1">
        <w:r w:rsidRPr="000956DC">
          <w:rPr>
            <w:rStyle w:val="a3"/>
            <w:rFonts w:eastAsiaTheme="majorEastAsia"/>
            <w:color w:val="auto"/>
            <w:sz w:val="28"/>
            <w:szCs w:val="28"/>
            <w:u w:val="none"/>
          </w:rPr>
          <w:t>от 30.12.2021 N 1011-п</w:t>
        </w:r>
      </w:hyperlink>
      <w:r w:rsidRPr="000956DC">
        <w:rPr>
          <w:sz w:val="28"/>
          <w:szCs w:val="28"/>
        </w:rPr>
        <w:t>)</w:t>
      </w:r>
    </w:p>
    <w:p w:rsidR="00474FC4" w:rsidRPr="000956DC" w:rsidRDefault="00474FC4" w:rsidP="00474FC4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  <w:r w:rsidRPr="000956DC">
        <w:rPr>
          <w:sz w:val="28"/>
          <w:szCs w:val="28"/>
        </w:rPr>
        <w:br/>
        <w:t>     (рублей в месяц)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4"/>
        <w:gridCol w:w="906"/>
        <w:gridCol w:w="906"/>
        <w:gridCol w:w="906"/>
        <w:gridCol w:w="906"/>
        <w:gridCol w:w="906"/>
        <w:gridCol w:w="778"/>
        <w:gridCol w:w="825"/>
        <w:gridCol w:w="778"/>
      </w:tblGrid>
      <w:tr w:rsidR="00474FC4" w:rsidRPr="000956DC" w:rsidTr="00BE64C3">
        <w:trPr>
          <w:trHeight w:val="15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FC4" w:rsidRPr="000956DC" w:rsidRDefault="00474FC4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FC4" w:rsidRPr="000956DC" w:rsidRDefault="00474FC4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FC4" w:rsidRPr="000956DC" w:rsidRDefault="00474FC4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FC4" w:rsidRPr="000956DC" w:rsidRDefault="00474FC4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FC4" w:rsidRPr="000956DC" w:rsidRDefault="00474FC4">
            <w:pPr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FC4" w:rsidRPr="000956DC" w:rsidRDefault="00474FC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FC4" w:rsidRPr="000956DC" w:rsidRDefault="00474FC4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FC4" w:rsidRPr="000956DC" w:rsidRDefault="00474FC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FC4" w:rsidRPr="000956DC" w:rsidRDefault="00474FC4">
            <w:pPr>
              <w:rPr>
                <w:sz w:val="28"/>
                <w:szCs w:val="28"/>
              </w:rPr>
            </w:pPr>
          </w:p>
        </w:tc>
      </w:tr>
      <w:tr w:rsidR="00474FC4" w:rsidRPr="000956DC" w:rsidTr="00BE64C3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4FC4" w:rsidRPr="000956DC" w:rsidRDefault="00474F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69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4FC4" w:rsidRPr="000956DC" w:rsidRDefault="00474FC4" w:rsidP="00BE64C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>Групп</w:t>
            </w:r>
            <w:r w:rsidR="00BE64C3" w:rsidRPr="000956DC">
              <w:rPr>
                <w:sz w:val="28"/>
                <w:szCs w:val="28"/>
              </w:rPr>
              <w:t>а</w:t>
            </w:r>
            <w:r w:rsidRPr="000956DC">
              <w:rPr>
                <w:sz w:val="28"/>
                <w:szCs w:val="28"/>
              </w:rPr>
              <w:t xml:space="preserve"> муниципаль</w:t>
            </w:r>
            <w:r w:rsidR="00BE64C3" w:rsidRPr="000956DC">
              <w:rPr>
                <w:sz w:val="28"/>
                <w:szCs w:val="28"/>
              </w:rPr>
              <w:t>ого</w:t>
            </w:r>
            <w:r w:rsidRPr="000956DC">
              <w:rPr>
                <w:sz w:val="28"/>
                <w:szCs w:val="28"/>
              </w:rPr>
              <w:t xml:space="preserve"> образовани</w:t>
            </w:r>
            <w:r w:rsidR="00BE64C3" w:rsidRPr="000956DC">
              <w:rPr>
                <w:sz w:val="28"/>
                <w:szCs w:val="28"/>
              </w:rPr>
              <w:t>я</w:t>
            </w:r>
          </w:p>
        </w:tc>
      </w:tr>
      <w:tr w:rsidR="00BE64C3" w:rsidRPr="000956DC" w:rsidTr="00AD778C">
        <w:tc>
          <w:tcPr>
            <w:tcW w:w="2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BE64C3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BE64C3" w:rsidP="00BE64C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 xml:space="preserve">  VIII</w:t>
            </w:r>
          </w:p>
        </w:tc>
      </w:tr>
      <w:tr w:rsidR="00BE64C3" w:rsidRPr="000956DC" w:rsidTr="007C4812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BE64C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69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BE64C3" w:rsidP="00A569B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 xml:space="preserve"> 5</w:t>
            </w:r>
            <w:r w:rsidR="00A569B9" w:rsidRPr="000956DC">
              <w:rPr>
                <w:sz w:val="28"/>
                <w:szCs w:val="28"/>
              </w:rPr>
              <w:t>997</w:t>
            </w:r>
          </w:p>
        </w:tc>
      </w:tr>
      <w:tr w:rsidR="00BE64C3" w:rsidRPr="000956DC" w:rsidTr="003F3E27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BE64C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69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BE64C3" w:rsidP="00A569B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 xml:space="preserve"> </w:t>
            </w:r>
            <w:r w:rsidR="00A569B9" w:rsidRPr="000956DC">
              <w:rPr>
                <w:sz w:val="28"/>
                <w:szCs w:val="28"/>
              </w:rPr>
              <w:t>5623</w:t>
            </w:r>
          </w:p>
        </w:tc>
      </w:tr>
      <w:tr w:rsidR="00BE64C3" w:rsidRPr="000956DC" w:rsidTr="000055FF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BE64C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69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A569B9" w:rsidP="00A569B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>4890</w:t>
            </w:r>
          </w:p>
        </w:tc>
      </w:tr>
      <w:tr w:rsidR="00BE64C3" w:rsidRPr="000956DC" w:rsidTr="006223EB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BE64C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69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4C3" w:rsidRPr="000956DC" w:rsidRDefault="00BE64C3" w:rsidP="00A569B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56DC">
              <w:rPr>
                <w:sz w:val="28"/>
                <w:szCs w:val="28"/>
              </w:rPr>
              <w:t xml:space="preserve"> </w:t>
            </w:r>
            <w:r w:rsidR="00A569B9" w:rsidRPr="000956DC">
              <w:rPr>
                <w:sz w:val="28"/>
                <w:szCs w:val="28"/>
              </w:rPr>
              <w:t>4018</w:t>
            </w:r>
          </w:p>
        </w:tc>
      </w:tr>
    </w:tbl>
    <w:p w:rsidR="00474FC4" w:rsidRPr="000956DC" w:rsidRDefault="00474FC4" w:rsidP="00474FC4">
      <w:pPr>
        <w:pStyle w:val="formattext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474FC4" w:rsidRPr="000956DC" w:rsidRDefault="00A569B9" w:rsidP="00A569B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0956DC">
        <w:rPr>
          <w:sz w:val="28"/>
          <w:szCs w:val="28"/>
        </w:rPr>
        <w:t xml:space="preserve"> </w:t>
      </w:r>
      <w:r w:rsidR="00474FC4" w:rsidRPr="000956DC">
        <w:rPr>
          <w:sz w:val="28"/>
          <w:szCs w:val="28"/>
        </w:rPr>
        <w:t xml:space="preserve"> Устанавливается для должностей, учреждаемых в территориальном подразделении местной администрации, расположенном на территории, соответствующей территории городского, сельского поселения с численностью населения до 5 тыс. чел., входившего в состав муниципального района до образования муниципального округа.</w:t>
      </w:r>
      <w:r w:rsidR="00474FC4" w:rsidRPr="000956DC">
        <w:rPr>
          <w:sz w:val="28"/>
          <w:szCs w:val="28"/>
        </w:rPr>
        <w:br/>
      </w:r>
      <w:r w:rsidRPr="000956DC">
        <w:rPr>
          <w:sz w:val="28"/>
          <w:szCs w:val="28"/>
        </w:rPr>
        <w:t xml:space="preserve">         </w:t>
      </w:r>
      <w:r w:rsidR="00474FC4" w:rsidRPr="000956DC">
        <w:rPr>
          <w:sz w:val="28"/>
          <w:szCs w:val="28"/>
        </w:rPr>
        <w:t>Предельные размеры должностных окладов муниципальных служащих, установленные настоящим приложением, применяются для расчета предельного размера фонда оплаты труда.</w:t>
      </w:r>
      <w:r w:rsidR="00474FC4" w:rsidRPr="000956DC">
        <w:rPr>
          <w:sz w:val="28"/>
          <w:szCs w:val="28"/>
        </w:rPr>
        <w:br/>
      </w:r>
    </w:p>
    <w:p w:rsidR="00A569B9" w:rsidRDefault="00A569B9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sz w:val="24"/>
          <w:szCs w:val="24"/>
        </w:rPr>
      </w:pPr>
    </w:p>
    <w:p w:rsidR="00A569B9" w:rsidRDefault="00A569B9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sz w:val="24"/>
          <w:szCs w:val="24"/>
        </w:rPr>
      </w:pPr>
    </w:p>
    <w:p w:rsidR="00A569B9" w:rsidRDefault="00A569B9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sz w:val="24"/>
          <w:szCs w:val="24"/>
        </w:rPr>
      </w:pPr>
    </w:p>
    <w:p w:rsidR="00A569B9" w:rsidRDefault="00A569B9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sz w:val="24"/>
          <w:szCs w:val="24"/>
        </w:rPr>
      </w:pPr>
    </w:p>
    <w:p w:rsidR="00A569B9" w:rsidRDefault="00A569B9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sz w:val="24"/>
          <w:szCs w:val="24"/>
        </w:rPr>
      </w:pPr>
    </w:p>
    <w:p w:rsidR="00A569B9" w:rsidRDefault="00A569B9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sz w:val="24"/>
          <w:szCs w:val="24"/>
        </w:rPr>
      </w:pPr>
    </w:p>
    <w:p w:rsidR="00A569B9" w:rsidRDefault="00A569B9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sz w:val="24"/>
          <w:szCs w:val="24"/>
        </w:rPr>
      </w:pPr>
    </w:p>
    <w:p w:rsidR="00A569B9" w:rsidRDefault="00A569B9" w:rsidP="00474FC4">
      <w:pPr>
        <w:pStyle w:val="2"/>
        <w:spacing w:before="0" w:beforeAutospacing="0" w:after="0" w:afterAutospacing="0" w:line="330" w:lineRule="atLeast"/>
        <w:jc w:val="right"/>
        <w:textAlignment w:val="baseline"/>
        <w:rPr>
          <w:sz w:val="24"/>
          <w:szCs w:val="24"/>
        </w:rPr>
      </w:pPr>
    </w:p>
    <w:sectPr w:rsidR="00A569B9" w:rsidSect="0060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F50"/>
    <w:multiLevelType w:val="hybridMultilevel"/>
    <w:tmpl w:val="16923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AB6434"/>
    <w:multiLevelType w:val="hybridMultilevel"/>
    <w:tmpl w:val="16923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53A"/>
    <w:rsid w:val="00017F6B"/>
    <w:rsid w:val="00033FF0"/>
    <w:rsid w:val="00072D6E"/>
    <w:rsid w:val="000956DC"/>
    <w:rsid w:val="000A30A6"/>
    <w:rsid w:val="000C353A"/>
    <w:rsid w:val="000D71F6"/>
    <w:rsid w:val="000E46F7"/>
    <w:rsid w:val="00156B6C"/>
    <w:rsid w:val="001F758A"/>
    <w:rsid w:val="002136AF"/>
    <w:rsid w:val="002A09DB"/>
    <w:rsid w:val="003367B5"/>
    <w:rsid w:val="003B3B6E"/>
    <w:rsid w:val="00474FC4"/>
    <w:rsid w:val="004911F9"/>
    <w:rsid w:val="004E3C80"/>
    <w:rsid w:val="00527BE4"/>
    <w:rsid w:val="005561AB"/>
    <w:rsid w:val="005D311F"/>
    <w:rsid w:val="006052DF"/>
    <w:rsid w:val="00690923"/>
    <w:rsid w:val="00691686"/>
    <w:rsid w:val="00716749"/>
    <w:rsid w:val="00734C6E"/>
    <w:rsid w:val="00751120"/>
    <w:rsid w:val="00834510"/>
    <w:rsid w:val="0084493A"/>
    <w:rsid w:val="00845D33"/>
    <w:rsid w:val="008852D6"/>
    <w:rsid w:val="00900CE7"/>
    <w:rsid w:val="00976A3B"/>
    <w:rsid w:val="009E57E2"/>
    <w:rsid w:val="00A569B9"/>
    <w:rsid w:val="00A6355D"/>
    <w:rsid w:val="00A744EA"/>
    <w:rsid w:val="00AB58DF"/>
    <w:rsid w:val="00AD11B2"/>
    <w:rsid w:val="00B7650E"/>
    <w:rsid w:val="00BE64C3"/>
    <w:rsid w:val="00C80459"/>
    <w:rsid w:val="00D67172"/>
    <w:rsid w:val="00D74F08"/>
    <w:rsid w:val="00E17CB1"/>
    <w:rsid w:val="00E65EF3"/>
    <w:rsid w:val="00E845F2"/>
    <w:rsid w:val="00F21F31"/>
    <w:rsid w:val="00F5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DF"/>
  </w:style>
  <w:style w:type="paragraph" w:styleId="2">
    <w:name w:val="heading 2"/>
    <w:basedOn w:val="a"/>
    <w:link w:val="20"/>
    <w:uiPriority w:val="9"/>
    <w:qFormat/>
    <w:rsid w:val="000C3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21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E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3C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21F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F2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2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6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0844509" TargetMode="External"/><Relationship Id="rId13" Type="http://schemas.openxmlformats.org/officeDocument/2006/relationships/hyperlink" Target="https://docs.cntd.ru/document/578049130" TargetMode="External"/><Relationship Id="rId18" Type="http://schemas.openxmlformats.org/officeDocument/2006/relationships/hyperlink" Target="https://docs.cntd.ru/document/985014895" TargetMode="External"/><Relationship Id="rId26" Type="http://schemas.openxmlformats.org/officeDocument/2006/relationships/hyperlink" Target="https://docs.cntd.ru/document/5709671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428554257" TargetMode="External"/><Relationship Id="rId7" Type="http://schemas.openxmlformats.org/officeDocument/2006/relationships/hyperlink" Target="https://docs.cntd.ru/document/407014747" TargetMode="External"/><Relationship Id="rId12" Type="http://schemas.openxmlformats.org/officeDocument/2006/relationships/hyperlink" Target="https://docs.cntd.ru/document/407014747" TargetMode="External"/><Relationship Id="rId17" Type="http://schemas.openxmlformats.org/officeDocument/2006/relationships/hyperlink" Target="https://docs.cntd.ru/document/407014747" TargetMode="External"/><Relationship Id="rId25" Type="http://schemas.openxmlformats.org/officeDocument/2006/relationships/hyperlink" Target="https://docs.cntd.ru/document/9850148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07014747" TargetMode="External"/><Relationship Id="rId20" Type="http://schemas.openxmlformats.org/officeDocument/2006/relationships/hyperlink" Target="https://docs.cntd.ru/document/40701474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44884087" TargetMode="External"/><Relationship Id="rId11" Type="http://schemas.openxmlformats.org/officeDocument/2006/relationships/hyperlink" Target="https://docs.cntd.ru/document/550203491" TargetMode="External"/><Relationship Id="rId24" Type="http://schemas.openxmlformats.org/officeDocument/2006/relationships/hyperlink" Target="https://docs.cntd.ru/document/4070147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8049130" TargetMode="External"/><Relationship Id="rId23" Type="http://schemas.openxmlformats.org/officeDocument/2006/relationships/hyperlink" Target="https://docs.cntd.ru/document/5708445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407014747" TargetMode="External"/><Relationship Id="rId19" Type="http://schemas.openxmlformats.org/officeDocument/2006/relationships/hyperlink" Target="https://docs.cntd.ru/document/570967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0844509" TargetMode="External"/><Relationship Id="rId14" Type="http://schemas.openxmlformats.org/officeDocument/2006/relationships/hyperlink" Target="https://docs.cntd.ru/document/407014747" TargetMode="External"/><Relationship Id="rId22" Type="http://schemas.openxmlformats.org/officeDocument/2006/relationships/hyperlink" Target="https://docs.cntd.ru/document/407014747" TargetMode="External"/><Relationship Id="rId27" Type="http://schemas.openxmlformats.org/officeDocument/2006/relationships/hyperlink" Target="https://docs.cntd.ru/document/578049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D4C46-0B53-4785-8874-23104993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Машуковка2</dc:creator>
  <cp:lastModifiedBy>Машуковка1</cp:lastModifiedBy>
  <cp:revision>16</cp:revision>
  <cp:lastPrinted>2024-01-25T04:31:00Z</cp:lastPrinted>
  <dcterms:created xsi:type="dcterms:W3CDTF">2024-01-11T10:01:00Z</dcterms:created>
  <dcterms:modified xsi:type="dcterms:W3CDTF">2024-01-25T04:57:00Z</dcterms:modified>
</cp:coreProperties>
</file>